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FE" w:rsidRDefault="007B09FE" w:rsidP="007B09FE">
      <w:pPr>
        <w:pStyle w:val="1"/>
        <w:shd w:val="clear" w:color="auto" w:fill="FFFFFF"/>
        <w:spacing w:before="0" w:beforeAutospacing="0" w:after="450" w:afterAutospacing="0" w:line="420" w:lineRule="atLeast"/>
        <w:textAlignment w:val="baseline"/>
        <w:rPr>
          <w:rFonts w:ascii="Arial" w:hAnsi="Arial" w:cs="Arial"/>
          <w:b w:val="0"/>
          <w:bCs w:val="0"/>
          <w:color w:val="3B4256"/>
          <w:spacing w:val="-4"/>
          <w:sz w:val="33"/>
          <w:szCs w:val="33"/>
        </w:rPr>
      </w:pPr>
      <w:r>
        <w:rPr>
          <w:rFonts w:ascii="Arial" w:hAnsi="Arial" w:cs="Arial"/>
          <w:b w:val="0"/>
          <w:bCs w:val="0"/>
          <w:color w:val="3B4256"/>
          <w:spacing w:val="-4"/>
          <w:sz w:val="33"/>
          <w:szCs w:val="33"/>
        </w:rPr>
        <w:t>Радиационные аварии</w:t>
      </w:r>
    </w:p>
    <w:p w:rsidR="007B09FE" w:rsidRDefault="007B09FE" w:rsidP="007B09FE">
      <w:pPr>
        <w:shd w:val="clear" w:color="auto" w:fill="F27C26"/>
        <w:spacing w:line="330" w:lineRule="atLeast"/>
        <w:jc w:val="center"/>
        <w:textAlignment w:val="baseline"/>
        <w:rPr>
          <w:rFonts w:ascii="Arial" w:hAnsi="Arial" w:cs="Arial"/>
          <w:color w:val="FFFFFF"/>
          <w:sz w:val="30"/>
          <w:szCs w:val="30"/>
        </w:rPr>
      </w:pPr>
      <w:r>
        <w:rPr>
          <w:rFonts w:ascii="Arial" w:hAnsi="Arial" w:cs="Arial"/>
          <w:color w:val="FFFFFF"/>
          <w:sz w:val="30"/>
          <w:szCs w:val="30"/>
        </w:rPr>
        <w:t>Информация находится в стадии актуализации</w:t>
      </w:r>
    </w:p>
    <w:p w:rsidR="007B09FE" w:rsidRDefault="007B09FE" w:rsidP="007B09FE">
      <w:pPr>
        <w:pStyle w:val="3"/>
        <w:shd w:val="clear" w:color="auto" w:fill="FFFFFF"/>
        <w:spacing w:before="0" w:after="300" w:line="390" w:lineRule="atLeast"/>
        <w:textAlignment w:val="baseline"/>
        <w:rPr>
          <w:rFonts w:ascii="inherit" w:hAnsi="inherit" w:cs="Arial"/>
          <w:color w:val="3B4256"/>
          <w:sz w:val="27"/>
          <w:szCs w:val="27"/>
        </w:rPr>
      </w:pPr>
      <w:r>
        <w:rPr>
          <w:rFonts w:ascii="inherit" w:hAnsi="inherit" w:cs="Arial"/>
          <w:color w:val="3B4256"/>
        </w:rPr>
        <w:t>Правила поведения</w:t>
      </w:r>
    </w:p>
    <w:p w:rsidR="007B09FE" w:rsidRDefault="007B09FE" w:rsidP="007B09FE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</w:p>
    <w:p w:rsidR="007B09FE" w:rsidRDefault="007B09FE" w:rsidP="007B09FE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Существуют три основных способа защиты от радиации:</w:t>
      </w:r>
    </w:p>
    <w:p w:rsidR="007B09FE" w:rsidRDefault="007B09FE" w:rsidP="007B09FE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• «защита временем»: ограничение времени пребывания на радиоактивно загрязненной местности (чем короче промежуток времени, тем меньше полученная доза облучения);</w:t>
      </w:r>
    </w:p>
    <w:p w:rsidR="007B09FE" w:rsidRDefault="007B09FE" w:rsidP="007B09FE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• «защита расстоянием»: осуществление эвакуации;</w:t>
      </w:r>
    </w:p>
    <w:p w:rsidR="007B09FE" w:rsidRDefault="007B09FE" w:rsidP="007B09FE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• «защита экранированием и поглощением»: использование защитных сооружений и средств индивидуальной защиты в условиях дефицита времени или невозможности эвакуации.</w:t>
      </w:r>
    </w:p>
    <w:p w:rsidR="007B09FE" w:rsidRDefault="007B09FE" w:rsidP="007B09FE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случае радиационной аварии и при нахождении на радиоактивно загрязненной местности необходимо соблюдать особые правила поведения и санитарно-гигиенические нормы.</w:t>
      </w:r>
    </w:p>
    <w:p w:rsidR="007B09FE" w:rsidRDefault="007B09FE" w:rsidP="007B09FE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br/>
      </w:r>
    </w:p>
    <w:p w:rsidR="007B09FE" w:rsidRDefault="007B09FE" w:rsidP="007B09FE">
      <w:pPr>
        <w:pStyle w:val="3"/>
        <w:shd w:val="clear" w:color="auto" w:fill="FFFFFF"/>
        <w:spacing w:before="0" w:after="300" w:line="390" w:lineRule="atLeast"/>
        <w:textAlignment w:val="baseline"/>
        <w:rPr>
          <w:rFonts w:ascii="inherit" w:hAnsi="inherit" w:cs="Arial"/>
          <w:color w:val="3B4256"/>
        </w:rPr>
      </w:pPr>
      <w:r>
        <w:rPr>
          <w:rFonts w:ascii="inherit" w:hAnsi="inherit" w:cs="Arial"/>
          <w:color w:val="3B4256"/>
        </w:rPr>
        <w:t>Как оказать первую помощь пострадавшему</w:t>
      </w:r>
    </w:p>
    <w:p w:rsidR="007B09FE" w:rsidRDefault="007B09FE" w:rsidP="007B09FE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br/>
      </w:r>
    </w:p>
    <w:p w:rsidR="007B09FE" w:rsidRDefault="007B09FE" w:rsidP="007B09FE">
      <w:pPr>
        <w:shd w:val="clear" w:color="auto" w:fill="FFFFFF"/>
        <w:jc w:val="center"/>
        <w:textAlignment w:val="baseline"/>
        <w:rPr>
          <w:rStyle w:val="a4"/>
          <w:color w:val="276CC3"/>
          <w:u w:val="none"/>
          <w:bdr w:val="none" w:sz="0" w:space="0" w:color="auto" w:frame="1"/>
          <w:shd w:val="clear" w:color="auto" w:fill="F4F7FB"/>
        </w:rPr>
      </w:pPr>
      <w:r>
        <w:rPr>
          <w:rFonts w:ascii="Arial" w:hAnsi="Arial" w:cs="Arial"/>
          <w:color w:val="3B4256"/>
        </w:rPr>
        <w:fldChar w:fldCharType="begin"/>
      </w:r>
      <w:r>
        <w:rPr>
          <w:rFonts w:ascii="Arial" w:hAnsi="Arial" w:cs="Arial"/>
          <w:color w:val="3B4256"/>
        </w:rPr>
        <w:instrText xml:space="preserve"> HYPERLINK "https://static.mchs.ru/upload/site1/document_images/HKHbVNPzRt.png" \o "Радиационные аварии" </w:instrText>
      </w:r>
      <w:r>
        <w:rPr>
          <w:rFonts w:ascii="Arial" w:hAnsi="Arial" w:cs="Arial"/>
          <w:color w:val="3B4256"/>
        </w:rPr>
        <w:fldChar w:fldCharType="separate"/>
      </w:r>
    </w:p>
    <w:p w:rsidR="007B09FE" w:rsidRDefault="007B09FE" w:rsidP="007B09FE">
      <w:pPr>
        <w:shd w:val="clear" w:color="auto" w:fill="FFFFFF"/>
        <w:jc w:val="center"/>
        <w:textAlignment w:val="baseline"/>
        <w:rPr>
          <w:color w:val="3B4256"/>
        </w:rPr>
      </w:pPr>
      <w:r>
        <w:rPr>
          <w:rFonts w:ascii="Arial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lastRenderedPageBreak/>
        <w:drawing>
          <wp:inline distT="0" distB="0" distL="0" distR="0">
            <wp:extent cx="5734050" cy="7620000"/>
            <wp:effectExtent l="19050" t="0" r="0" b="0"/>
            <wp:docPr id="37" name="Рисунок 37" descr="Радиационные аварии">
              <a:hlinkClick xmlns:a="http://schemas.openxmlformats.org/drawingml/2006/main" r:id="rId5" tooltip="&quot;Радиационные авар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Радиационные аварии">
                      <a:hlinkClick r:id="rId5" tooltip="&quot;Радиационные авар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B4256"/>
        </w:rPr>
        <w:fldChar w:fldCharType="end"/>
      </w:r>
    </w:p>
    <w:p w:rsidR="007B09FE" w:rsidRDefault="007B09FE" w:rsidP="007B09FE">
      <w:pPr>
        <w:shd w:val="clear" w:color="auto" w:fill="FFFFFF"/>
        <w:spacing w:line="240" w:lineRule="auto"/>
        <w:jc w:val="center"/>
        <w:textAlignment w:val="baseline"/>
        <w:rPr>
          <w:rStyle w:val="a4"/>
          <w:rFonts w:ascii="Arial" w:hAnsi="Arial"/>
          <w:color w:val="276CC3"/>
          <w:sz w:val="24"/>
          <w:szCs w:val="24"/>
          <w:u w:val="none"/>
          <w:bdr w:val="none" w:sz="0" w:space="0" w:color="auto" w:frame="1"/>
          <w:shd w:val="clear" w:color="auto" w:fill="F4F7FB"/>
        </w:rPr>
      </w:pPr>
      <w:r>
        <w:rPr>
          <w:rFonts w:ascii="Arial" w:hAnsi="Arial" w:cs="Arial"/>
          <w:color w:val="3B4256"/>
        </w:rPr>
        <w:fldChar w:fldCharType="begin"/>
      </w:r>
      <w:r>
        <w:rPr>
          <w:rFonts w:ascii="Arial" w:hAnsi="Arial" w:cs="Arial"/>
          <w:color w:val="3B4256"/>
        </w:rPr>
        <w:instrText xml:space="preserve"> HYPERLINK "https://static.mchs.ru/upload/site1/document_images/jeDOK8PwZ8.png" \o "Радиационные аварии" </w:instrText>
      </w:r>
      <w:r>
        <w:rPr>
          <w:rFonts w:ascii="Arial" w:hAnsi="Arial" w:cs="Arial"/>
          <w:color w:val="3B4256"/>
        </w:rPr>
        <w:fldChar w:fldCharType="separate"/>
      </w:r>
    </w:p>
    <w:p w:rsidR="007B09FE" w:rsidRDefault="007B09FE" w:rsidP="007B09FE">
      <w:pPr>
        <w:shd w:val="clear" w:color="auto" w:fill="FFFFFF"/>
        <w:jc w:val="center"/>
        <w:textAlignment w:val="baseline"/>
        <w:rPr>
          <w:color w:val="3B4256"/>
        </w:rPr>
      </w:pPr>
      <w:r>
        <w:rPr>
          <w:rFonts w:ascii="Arial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lastRenderedPageBreak/>
        <w:drawing>
          <wp:inline distT="0" distB="0" distL="0" distR="0">
            <wp:extent cx="5562600" cy="6715125"/>
            <wp:effectExtent l="19050" t="0" r="0" b="0"/>
            <wp:docPr id="38" name="Рисунок 38" descr="Радиационные аварии">
              <a:hlinkClick xmlns:a="http://schemas.openxmlformats.org/drawingml/2006/main" r:id="rId7" tooltip="&quot;Радиационные авар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Радиационные аварии">
                      <a:hlinkClick r:id="rId7" tooltip="&quot;Радиационные авар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B4256"/>
        </w:rPr>
        <w:fldChar w:fldCharType="end"/>
      </w:r>
    </w:p>
    <w:p w:rsidR="007B09FE" w:rsidRDefault="007B09FE" w:rsidP="007B09FE">
      <w:pPr>
        <w:shd w:val="clear" w:color="auto" w:fill="FFFFFF"/>
        <w:jc w:val="center"/>
        <w:textAlignment w:val="baseline"/>
        <w:rPr>
          <w:rFonts w:ascii="Arial" w:hAnsi="Arial" w:cs="Arial"/>
          <w:color w:val="3B4256"/>
        </w:rPr>
      </w:pPr>
    </w:p>
    <w:p w:rsidR="007B09FE" w:rsidRPr="007B09FE" w:rsidRDefault="007B09FE" w:rsidP="007B09FE">
      <w:pPr>
        <w:pStyle w:val="4"/>
        <w:shd w:val="clear" w:color="auto" w:fill="FFFFFF"/>
        <w:spacing w:before="0" w:after="225" w:line="300" w:lineRule="atLeast"/>
        <w:textAlignment w:val="baseline"/>
        <w:rPr>
          <w:rFonts w:ascii="inherit" w:hAnsi="inherit" w:cs="Arial"/>
          <w:color w:val="848E99"/>
          <w:lang w:val="en-US"/>
        </w:rPr>
      </w:pPr>
      <w:r>
        <w:rPr>
          <w:rFonts w:ascii="inherit" w:hAnsi="inherit" w:cs="Arial"/>
          <w:color w:val="848E99"/>
        </w:rPr>
        <w:t>Радиационные</w:t>
      </w:r>
      <w:r w:rsidRPr="007B09FE">
        <w:rPr>
          <w:rFonts w:ascii="inherit" w:hAnsi="inherit" w:cs="Arial"/>
          <w:color w:val="848E99"/>
          <w:lang w:val="en-US"/>
        </w:rPr>
        <w:t xml:space="preserve"> </w:t>
      </w:r>
      <w:r>
        <w:rPr>
          <w:rFonts w:ascii="inherit" w:hAnsi="inherit" w:cs="Arial"/>
          <w:color w:val="848E99"/>
        </w:rPr>
        <w:t>аварии</w:t>
      </w:r>
    </w:p>
    <w:p w:rsidR="007B09FE" w:rsidRDefault="007B09FE" w:rsidP="007B09FE">
      <w:pPr>
        <w:shd w:val="clear" w:color="auto" w:fill="FFFFFF"/>
        <w:spacing w:line="300" w:lineRule="atLeast"/>
        <w:textAlignment w:val="baseline"/>
        <w:rPr>
          <w:rFonts w:ascii="Arial" w:hAnsi="Arial" w:cs="Arial"/>
          <w:color w:val="848E99"/>
          <w:sz w:val="21"/>
          <w:szCs w:val="21"/>
        </w:rPr>
      </w:pPr>
      <w:r>
        <w:rPr>
          <w:rFonts w:ascii="Arial" w:hAnsi="Arial" w:cs="Arial"/>
          <w:color w:val="848E99"/>
          <w:sz w:val="21"/>
          <w:szCs w:val="21"/>
        </w:rPr>
        <w:t>Опасность радиационных аварий для человека заключается в возможности его облучения. Различают внешнее и внутреннее облучения человека. Внешнее облучение происходит в результате контакта с загрязненными поверхностями (почвой, зданиями и сооружениями, окружающими предметами). Внутреннее облучение возникает при попадании радиоактивных веществ внутрь организма с воздухом, продуктами питания (пищей) и водой. </w:t>
      </w:r>
    </w:p>
    <w:p w:rsidR="00556BFE" w:rsidRPr="007B09FE" w:rsidRDefault="00556BFE" w:rsidP="007B09FE"/>
    <w:sectPr w:rsidR="00556BFE" w:rsidRPr="007B09FE" w:rsidSect="0055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495"/>
    <w:multiLevelType w:val="multilevel"/>
    <w:tmpl w:val="54E0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913A1"/>
    <w:multiLevelType w:val="multilevel"/>
    <w:tmpl w:val="6D74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A59C5"/>
    <w:multiLevelType w:val="multilevel"/>
    <w:tmpl w:val="4B22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EC3418"/>
    <w:multiLevelType w:val="multilevel"/>
    <w:tmpl w:val="5366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F227C4"/>
    <w:multiLevelType w:val="multilevel"/>
    <w:tmpl w:val="6E5C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8D5"/>
    <w:rsid w:val="00280984"/>
    <w:rsid w:val="00556BFE"/>
    <w:rsid w:val="00602DFB"/>
    <w:rsid w:val="006D7A5C"/>
    <w:rsid w:val="007B09FE"/>
    <w:rsid w:val="00922D06"/>
    <w:rsid w:val="00A56368"/>
    <w:rsid w:val="00EA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FE"/>
  </w:style>
  <w:style w:type="paragraph" w:styleId="1">
    <w:name w:val="heading 1"/>
    <w:basedOn w:val="a"/>
    <w:link w:val="10"/>
    <w:uiPriority w:val="9"/>
    <w:qFormat/>
    <w:rsid w:val="00EA2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2D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2D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A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28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A28D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EA28D5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28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A28D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2D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2D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abel--not-pressed">
    <w:name w:val="label--not-pressed"/>
    <w:basedOn w:val="a0"/>
    <w:rsid w:val="00602DFB"/>
  </w:style>
  <w:style w:type="character" w:customStyle="1" w:styleId="plyrtooltip">
    <w:name w:val="plyr__tooltip"/>
    <w:basedOn w:val="a0"/>
    <w:rsid w:val="00602DFB"/>
  </w:style>
  <w:style w:type="character" w:customStyle="1" w:styleId="plyrsr-only">
    <w:name w:val="plyr__sr-only"/>
    <w:basedOn w:val="a0"/>
    <w:rsid w:val="00602DFB"/>
  </w:style>
  <w:style w:type="paragraph" w:styleId="a5">
    <w:name w:val="Balloon Text"/>
    <w:basedOn w:val="a"/>
    <w:link w:val="a6"/>
    <w:uiPriority w:val="99"/>
    <w:semiHidden/>
    <w:unhideWhenUsed/>
    <w:rsid w:val="0060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15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4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594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670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321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8635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696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22657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831751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546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454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19402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065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4133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957134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935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40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84135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25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936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5746255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73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736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62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034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2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7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19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6980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93804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70289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290965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02029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9107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43105042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7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32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0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322281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7430906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2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8878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83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7640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94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23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43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79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5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89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10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05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50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49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8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46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01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48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0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5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55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54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5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01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85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16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22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65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47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77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036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37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87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45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04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6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364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1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173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84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364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01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056073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4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87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8922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9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766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47102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05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41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29258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73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87434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271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140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61956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35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9343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5316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65987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234003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747128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4439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32031029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54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1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0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32177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2942852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5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064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991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572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5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1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941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6773380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61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3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572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994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95278645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69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54144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29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98363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60588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2688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86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816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151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380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2425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01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982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  <w:divsChild>
            <w:div w:id="8016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69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815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701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7702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447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7255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9329334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57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710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67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1900293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704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3070799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2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04580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31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74221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20204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5468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31186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94033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180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561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963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73735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413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7646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11294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931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375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1303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67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34862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  <w:divsChild>
            <w:div w:id="21393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89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2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32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322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001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519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736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07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6714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849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2910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218543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624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0607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9924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605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17425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710573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510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558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1504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114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1288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8417028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6323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tatic.mchs.ru/upload/site1/document_images/jeDOK8PwZ8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tatic.mchs.ru/upload/site1/document_images/HKHbVNPzRt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</dc:creator>
  <cp:lastModifiedBy>moodle</cp:lastModifiedBy>
  <cp:revision>2</cp:revision>
  <dcterms:created xsi:type="dcterms:W3CDTF">2021-08-11T08:17:00Z</dcterms:created>
  <dcterms:modified xsi:type="dcterms:W3CDTF">2021-08-11T08:17:00Z</dcterms:modified>
</cp:coreProperties>
</file>