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821" w:rsidRPr="00914821" w:rsidRDefault="00914821" w:rsidP="00914821">
      <w:pPr>
        <w:shd w:val="clear" w:color="auto" w:fill="FFFFFF"/>
        <w:spacing w:after="450" w:line="420" w:lineRule="atLeast"/>
        <w:textAlignment w:val="baseline"/>
        <w:outlineLvl w:val="0"/>
        <w:rPr>
          <w:rFonts w:ascii="Arial" w:eastAsia="Times New Roman" w:hAnsi="Arial" w:cs="Arial"/>
          <w:color w:val="3B4256"/>
          <w:spacing w:val="-4"/>
          <w:kern w:val="36"/>
          <w:sz w:val="33"/>
          <w:szCs w:val="33"/>
          <w:lang w:eastAsia="ru-RU"/>
        </w:rPr>
      </w:pPr>
      <w:r w:rsidRPr="00914821">
        <w:rPr>
          <w:rFonts w:ascii="Arial" w:eastAsia="Times New Roman" w:hAnsi="Arial" w:cs="Arial"/>
          <w:color w:val="3B4256"/>
          <w:spacing w:val="-4"/>
          <w:kern w:val="36"/>
          <w:sz w:val="33"/>
          <w:szCs w:val="33"/>
          <w:lang w:eastAsia="ru-RU"/>
        </w:rPr>
        <w:t>Извлечение и перемещение пострадавшего</w:t>
      </w:r>
    </w:p>
    <w:p w:rsidR="00914821" w:rsidRPr="00914821" w:rsidRDefault="00914821" w:rsidP="00B00DEB">
      <w:pPr>
        <w:shd w:val="clear" w:color="auto" w:fill="FFFFFF"/>
        <w:spacing w:after="300" w:line="390" w:lineRule="atLeast"/>
        <w:textAlignment w:val="baseline"/>
        <w:outlineLvl w:val="2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914821"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  <w:t>Правила поведения</w:t>
      </w:r>
    </w:p>
    <w:p w:rsidR="00914821" w:rsidRPr="00914821" w:rsidRDefault="00914821" w:rsidP="00914821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914821">
        <w:rPr>
          <w:rFonts w:ascii="inherit" w:eastAsia="Times New Roman" w:hAnsi="inherit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Способы извлечения и перемещения пострадавшего</w:t>
      </w:r>
    </w:p>
    <w:p w:rsidR="00914821" w:rsidRPr="00914821" w:rsidRDefault="00914821" w:rsidP="00914821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914821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Иногда может возникнуть ситуация, когда требуется извлечение пострадавшего. При этом следует помнить, что экстренное извлечение пострадавших из автомобиля или другого труднодоступного места выполняется только при наличии угрозы для его жизни и здоровья и невозможности оказания первой помощи в тех условиях, в которых находится пострадавший. Во всех остальных случаях лучше дождаться приезда скорой медицинской помощи и других служб, участвующих в ликвидации последствий происшествия.</w:t>
      </w:r>
    </w:p>
    <w:p w:rsidR="00914821" w:rsidRPr="00914821" w:rsidRDefault="00914821" w:rsidP="00914821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914821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Извлечение пострадавшего осуществляется определенными способами.</w:t>
      </w:r>
    </w:p>
    <w:p w:rsidR="00914821" w:rsidRPr="00914821" w:rsidRDefault="00914821" w:rsidP="00914821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914821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Если пострадавший находится в сознании, его экстренное извлечение производится так: руки участника оказания первой помощи проводятся под подмышками пострадавшего, фиксируют его предплечье, после чего пострадавший извлекается наружу.</w:t>
      </w:r>
    </w:p>
    <w:p w:rsidR="00914821" w:rsidRPr="00914821" w:rsidRDefault="00914821" w:rsidP="00B00DEB">
      <w:pPr>
        <w:shd w:val="clear" w:color="auto" w:fill="FFFFFF"/>
        <w:spacing w:after="0" w:line="390" w:lineRule="atLeast"/>
        <w:ind w:left="-156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drawing>
          <wp:inline distT="0" distB="0" distL="0" distR="0">
            <wp:extent cx="7076513" cy="3810000"/>
            <wp:effectExtent l="19050" t="0" r="0" b="0"/>
            <wp:docPr id="39" name="Рисунок 39" descr="Извлечение и перемещение пострадавшего - Первая помощь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Извлечение и перемещение пострадавшего - Первая помощь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381" cy="381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821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</w:p>
    <w:p w:rsidR="00914821" w:rsidRPr="00914821" w:rsidRDefault="00914821" w:rsidP="00914821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914821">
        <w:rPr>
          <w:rFonts w:ascii="Arial" w:eastAsia="Times New Roman" w:hAnsi="Arial" w:cs="Arial"/>
          <w:color w:val="3B4256"/>
          <w:sz w:val="24"/>
          <w:szCs w:val="24"/>
          <w:lang w:eastAsia="ru-RU"/>
        </w:rPr>
        <w:lastRenderedPageBreak/>
        <w:t>При извлечении пострадавшего, находящегося без сознания или с подозрением на травму шейного отдела позвоночника, необходимо фиксировать ему голову и шею. При этом одна из рук участника оказания первой помощи фиксирует за нижнюю челюсть голову пострадавшего, а вторая держит его противоположное предплечье.</w:t>
      </w:r>
    </w:p>
    <w:p w:rsidR="00914821" w:rsidRPr="00914821" w:rsidRDefault="00914821" w:rsidP="00914821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914821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После извлечения следует переместить пострадавшего на безопасное расстояние.</w:t>
      </w:r>
    </w:p>
    <w:p w:rsidR="00914821" w:rsidRPr="00914821" w:rsidRDefault="00914821" w:rsidP="00B00DEB">
      <w:pPr>
        <w:shd w:val="clear" w:color="auto" w:fill="FFFFFF"/>
        <w:spacing w:after="0" w:line="390" w:lineRule="atLeast"/>
        <w:ind w:left="-156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drawing>
          <wp:inline distT="0" distB="0" distL="0" distR="0">
            <wp:extent cx="6977163" cy="6636612"/>
            <wp:effectExtent l="19050" t="0" r="0" b="0"/>
            <wp:docPr id="40" name="Рисунок 40" descr="Извлечение и перемещение пострадавшего - Первая помощь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Извлечение и перемещение пострадавшего - Первая помощь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606" cy="664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821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</w:p>
    <w:p w:rsidR="00914821" w:rsidRPr="00914821" w:rsidRDefault="00914821" w:rsidP="00914821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914821">
        <w:rPr>
          <w:rFonts w:ascii="Arial" w:eastAsia="Times New Roman" w:hAnsi="Arial" w:cs="Arial"/>
          <w:color w:val="3B4256"/>
          <w:sz w:val="24"/>
          <w:szCs w:val="24"/>
          <w:lang w:eastAsia="ru-RU"/>
        </w:rPr>
        <w:lastRenderedPageBreak/>
        <w:t>Перемещать пострадавшего до транспорта или в безопасное место можно различными способами, зависящими от характера травм и состояния пострадавшего, количества участников перемещения и их физических возможностей.</w:t>
      </w:r>
    </w:p>
    <w:p w:rsidR="00914821" w:rsidRPr="00914821" w:rsidRDefault="00914821" w:rsidP="00914821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914821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1. Перемещение пострадавшего в одиночку с поддержкой. Используется для перемещения </w:t>
      </w:r>
      <w:proofErr w:type="spellStart"/>
      <w:r w:rsidRPr="00914821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легкопострадавших</w:t>
      </w:r>
      <w:proofErr w:type="spellEnd"/>
      <w:r w:rsidRPr="00914821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 лиц, находящихся в сознании.</w:t>
      </w:r>
    </w:p>
    <w:p w:rsidR="00914821" w:rsidRPr="00914821" w:rsidRDefault="00914821" w:rsidP="00B00DEB">
      <w:pPr>
        <w:shd w:val="clear" w:color="auto" w:fill="FFFFFF"/>
        <w:spacing w:after="0" w:line="390" w:lineRule="atLeast"/>
        <w:ind w:left="-156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drawing>
          <wp:inline distT="0" distB="0" distL="0" distR="0">
            <wp:extent cx="6324600" cy="7229475"/>
            <wp:effectExtent l="19050" t="0" r="0" b="0"/>
            <wp:docPr id="41" name="Рисунок 41" descr="Извлечение и перемещение пострадавшего - Первая помощь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Извлечение и перемещение пострадавшего - Первая помощь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821" w:rsidRPr="00914821" w:rsidRDefault="00914821" w:rsidP="00914821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914821">
        <w:rPr>
          <w:rFonts w:ascii="Arial" w:eastAsia="Times New Roman" w:hAnsi="Arial" w:cs="Arial"/>
          <w:color w:val="3B4256"/>
          <w:sz w:val="24"/>
          <w:szCs w:val="24"/>
          <w:lang w:eastAsia="ru-RU"/>
        </w:rPr>
        <w:lastRenderedPageBreak/>
        <w:t>2. Перемещение пострадавшего в одиночку волоком. Применяется для перемещения на близкое расстояние пострадавших, имеющих значительный вес. Нежелательно использовать у пострадавших с травмами нижних конечностей.</w:t>
      </w:r>
    </w:p>
    <w:p w:rsidR="00914821" w:rsidRPr="00914821" w:rsidRDefault="00914821" w:rsidP="00B00DEB">
      <w:pPr>
        <w:shd w:val="clear" w:color="auto" w:fill="FFFFFF"/>
        <w:spacing w:after="0" w:line="390" w:lineRule="atLeast"/>
        <w:ind w:left="-156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drawing>
          <wp:inline distT="0" distB="0" distL="0" distR="0">
            <wp:extent cx="6972300" cy="6953250"/>
            <wp:effectExtent l="19050" t="0" r="0" b="0"/>
            <wp:docPr id="42" name="Рисунок 42" descr="Извлечение и перемещение пострадавшего - Первая помощь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Извлечение и перемещение пострадавшего - Первая помощь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275" cy="695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821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</w:p>
    <w:p w:rsidR="00914821" w:rsidRPr="00914821" w:rsidRDefault="00914821" w:rsidP="00914821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914821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3. Переноска пострадавшего в одиночку на спине. Может использоваться для переноски пострадавших, имеющих небольшой вес. Не применяется для переноски пострадавших, находящихся без сознания.</w:t>
      </w:r>
    </w:p>
    <w:p w:rsidR="00914821" w:rsidRPr="00914821" w:rsidRDefault="00914821" w:rsidP="00B00DEB">
      <w:pPr>
        <w:shd w:val="clear" w:color="auto" w:fill="FFFFFF"/>
        <w:spacing w:after="0" w:line="390" w:lineRule="atLeast"/>
        <w:ind w:left="-156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lastRenderedPageBreak/>
        <w:drawing>
          <wp:inline distT="0" distB="0" distL="0" distR="0">
            <wp:extent cx="8001000" cy="11591925"/>
            <wp:effectExtent l="19050" t="0" r="0" b="0"/>
            <wp:docPr id="43" name="Рисунок 43" descr="Извлечение и перемещение пострадавшего - Первая помощь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Извлечение и перемещение пострадавшего - Первая помощь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1159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821" w:rsidRPr="00914821" w:rsidRDefault="00914821" w:rsidP="00914821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914821">
        <w:rPr>
          <w:rFonts w:ascii="Arial" w:eastAsia="Times New Roman" w:hAnsi="Arial" w:cs="Arial"/>
          <w:color w:val="3B4256"/>
          <w:sz w:val="24"/>
          <w:szCs w:val="24"/>
          <w:lang w:eastAsia="ru-RU"/>
        </w:rPr>
        <w:lastRenderedPageBreak/>
        <w:t>4. Переноска пострадавшего на руках. Используется лицами, имеющими достаточную для применения этого способа физическую силу. Этим способом возможна переноска пострадавших, находящихся без сознания. Нежелательно переносить так пострадавших с подозрением на травму позвоночника.</w:t>
      </w:r>
    </w:p>
    <w:p w:rsidR="00914821" w:rsidRPr="00914821" w:rsidRDefault="00914821" w:rsidP="00B00DEB">
      <w:pPr>
        <w:shd w:val="clear" w:color="auto" w:fill="FFFFFF"/>
        <w:spacing w:after="0" w:line="390" w:lineRule="atLeast"/>
        <w:ind w:left="-156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drawing>
          <wp:inline distT="0" distB="0" distL="0" distR="0">
            <wp:extent cx="5505450" cy="8002565"/>
            <wp:effectExtent l="19050" t="0" r="0" b="0"/>
            <wp:docPr id="44" name="Рисунок 44" descr="Извлечение и перемещение пострадавшего - Первая помощь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Извлечение и перемещение пострадавшего - Первая помощь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054" cy="800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821" w:rsidRPr="00914821" w:rsidRDefault="00914821" w:rsidP="00914821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914821">
        <w:rPr>
          <w:rFonts w:ascii="Arial" w:eastAsia="Times New Roman" w:hAnsi="Arial" w:cs="Arial"/>
          <w:color w:val="3B4256"/>
          <w:sz w:val="24"/>
          <w:szCs w:val="24"/>
          <w:lang w:eastAsia="ru-RU"/>
        </w:rPr>
        <w:lastRenderedPageBreak/>
        <w:t>5. Переноска пострадавшего в одиночку на плече. При переноске таким способом следует придерживать пострадавшего за руку. Этот способ не применяется при переноске пострадавших с травмами груди, живота и позвоночника.</w:t>
      </w:r>
    </w:p>
    <w:p w:rsidR="00914821" w:rsidRPr="00914821" w:rsidRDefault="00914821" w:rsidP="00B00DEB">
      <w:pPr>
        <w:shd w:val="clear" w:color="auto" w:fill="FFFFFF"/>
        <w:spacing w:after="0" w:line="390" w:lineRule="atLeast"/>
        <w:ind w:left="-156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drawing>
          <wp:inline distT="0" distB="0" distL="0" distR="0">
            <wp:extent cx="6674201" cy="7077075"/>
            <wp:effectExtent l="19050" t="0" r="0" b="0"/>
            <wp:docPr id="45" name="Рисунок 45" descr="Извлечение и перемещение пострадавшего - Первая помощь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Извлечение и перемещение пострадавшего - Первая помощь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201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821" w:rsidRPr="00914821" w:rsidRDefault="00914821" w:rsidP="00914821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914821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6. Переноска пострадавшего вдвоем на замке из четырех рук. Руки берутся таким образом, чтобы обхватить запястье другой руки и руки помощника. Фиксация кистей должна быть достаточно прочной, чтобы удержать пострадавшего.</w:t>
      </w:r>
    </w:p>
    <w:p w:rsidR="00914821" w:rsidRPr="00914821" w:rsidRDefault="00914821" w:rsidP="00B00DEB">
      <w:pPr>
        <w:shd w:val="clear" w:color="auto" w:fill="FFFFFF"/>
        <w:spacing w:after="0" w:line="390" w:lineRule="atLeast"/>
        <w:ind w:left="-156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lastRenderedPageBreak/>
        <w:drawing>
          <wp:inline distT="0" distB="0" distL="0" distR="0">
            <wp:extent cx="7312107" cy="7077075"/>
            <wp:effectExtent l="19050" t="0" r="3093" b="0"/>
            <wp:docPr id="46" name="Рисунок 46" descr="Извлечение и перемещение пострадавшего - Первая помощь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Извлечение и перемещение пострадавшего - Первая помощь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107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821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  <w:r w:rsidRPr="00914821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lastRenderedPageBreak/>
        <w:drawing>
          <wp:inline distT="0" distB="0" distL="0" distR="0">
            <wp:extent cx="8001000" cy="12887325"/>
            <wp:effectExtent l="19050" t="0" r="0" b="0"/>
            <wp:docPr id="47" name="Рисунок 47" descr="Извлечение и перемещение пострадавшего - Первая помощь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Извлечение и перемещение пострадавшего - Первая помощь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1288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821">
        <w:rPr>
          <w:rFonts w:ascii="Arial" w:eastAsia="Times New Roman" w:hAnsi="Arial" w:cs="Arial"/>
          <w:color w:val="3B4256"/>
          <w:sz w:val="24"/>
          <w:szCs w:val="24"/>
          <w:lang w:eastAsia="ru-RU"/>
        </w:rPr>
        <w:lastRenderedPageBreak/>
        <w:br/>
      </w:r>
    </w:p>
    <w:p w:rsidR="00914821" w:rsidRPr="00914821" w:rsidRDefault="00914821" w:rsidP="00914821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914821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После формирования «замка» пострадавший усаживается на него, после чего его поднимают и переносят. Пострадавший может придерживаться за плечи переносящих его людей.</w:t>
      </w:r>
    </w:p>
    <w:p w:rsidR="00914821" w:rsidRPr="00914821" w:rsidRDefault="00914821" w:rsidP="00914821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914821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7. Переноска пострадавшего вдвоем на замке из трех рук с поддержкой под спину. При использовании этого способа один из участников оказания первой помощи не берет руку в замок, а располагает ее на плече у другого. На эту руку пострадавший может опираться при переноске. Таким </w:t>
      </w:r>
      <w:proofErr w:type="gramStart"/>
      <w:r w:rsidRPr="00914821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образом</w:t>
      </w:r>
      <w:proofErr w:type="gramEnd"/>
      <w:r w:rsidRPr="00914821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 осуществляется переноска пострадавших, у которых есть риск потери сознания или пострадавших, которые не могут удержаться на замке из четырех рук.</w:t>
      </w:r>
    </w:p>
    <w:p w:rsidR="00914821" w:rsidRPr="00914821" w:rsidRDefault="00914821" w:rsidP="00B00DEB">
      <w:pPr>
        <w:shd w:val="clear" w:color="auto" w:fill="FFFFFF"/>
        <w:spacing w:after="300" w:line="390" w:lineRule="atLeast"/>
        <w:ind w:left="-156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drawing>
          <wp:inline distT="0" distB="0" distL="0" distR="0">
            <wp:extent cx="8001000" cy="5981700"/>
            <wp:effectExtent l="19050" t="0" r="0" b="0"/>
            <wp:docPr id="48" name="Рисунок 48" descr="Извлечение и перемещение пострадавшего - Первая помощь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Извлечение и перемещение пострадавшего - Первая помощь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821" w:rsidRPr="00914821" w:rsidRDefault="00914821" w:rsidP="00B00DEB">
      <w:pPr>
        <w:shd w:val="clear" w:color="auto" w:fill="FFFFFF"/>
        <w:spacing w:after="0" w:line="390" w:lineRule="atLeast"/>
        <w:ind w:left="-156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lastRenderedPageBreak/>
        <w:drawing>
          <wp:inline distT="0" distB="0" distL="0" distR="0">
            <wp:extent cx="8001000" cy="11229975"/>
            <wp:effectExtent l="19050" t="0" r="0" b="0"/>
            <wp:docPr id="49" name="Рисунок 49" descr="Извлечение и перемещение пострадавшего - Первая помощь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Извлечение и перемещение пострадавшего - Первая помощь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1122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821">
        <w:rPr>
          <w:rFonts w:ascii="Arial" w:eastAsia="Times New Roman" w:hAnsi="Arial" w:cs="Arial"/>
          <w:color w:val="3B4256"/>
          <w:sz w:val="24"/>
          <w:szCs w:val="24"/>
          <w:lang w:eastAsia="ru-RU"/>
        </w:rPr>
        <w:lastRenderedPageBreak/>
        <w:br/>
      </w:r>
    </w:p>
    <w:p w:rsidR="00914821" w:rsidRPr="00914821" w:rsidRDefault="00914821" w:rsidP="00B00DEB">
      <w:pPr>
        <w:shd w:val="clear" w:color="auto" w:fill="FFFFFF"/>
        <w:spacing w:after="300" w:line="390" w:lineRule="atLeast"/>
        <w:ind w:left="-156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914821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8. Переноска пострадавшего вдвоем за руки и ноги. При переноске этим способом, один из участников оказания первой помощи держит пострадавшего за предплечье одной руки, просунув руки подмышки, а другой – под колени.</w:t>
      </w:r>
      <w:r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drawing>
          <wp:inline distT="0" distB="0" distL="0" distR="0">
            <wp:extent cx="8001000" cy="7839075"/>
            <wp:effectExtent l="19050" t="0" r="0" b="0"/>
            <wp:docPr id="50" name="Рисунок 50" descr="Извлечение и перемещение пострадавшего - Первая помощь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Извлечение и перемещение пострадавшего - Первая помощь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821" w:rsidRPr="00914821" w:rsidRDefault="00914821" w:rsidP="00914821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914821">
        <w:rPr>
          <w:rFonts w:ascii="Arial" w:eastAsia="Times New Roman" w:hAnsi="Arial" w:cs="Arial"/>
          <w:color w:val="3B4256"/>
          <w:sz w:val="24"/>
          <w:szCs w:val="24"/>
          <w:lang w:eastAsia="ru-RU"/>
        </w:rPr>
        <w:lastRenderedPageBreak/>
        <w:t>9. Переноска пострадавшего с подозрением на травму позвоночника. Для переноски пострадавшего с подозрением на травму позвоночника необходимо несколько человек, которые под руководством одного из участников оказания первой помощи поднимают и переносят пострадавшего. При переноске один из участников оказания первой помощи должен фиксировать голову и шею пострадавшего своими предплечьями. Более удобно и безопасно для пострадавшего с подозрением на травму позвоночника переносить его на твердой ровной поверхности (например, на щите).</w:t>
      </w:r>
    </w:p>
    <w:p w:rsidR="00914821" w:rsidRPr="00914821" w:rsidRDefault="00914821" w:rsidP="00B00DEB">
      <w:pPr>
        <w:shd w:val="clear" w:color="auto" w:fill="FFFFFF"/>
        <w:spacing w:after="300" w:line="390" w:lineRule="atLeast"/>
        <w:ind w:left="-156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drawing>
          <wp:inline distT="0" distB="0" distL="0" distR="0">
            <wp:extent cx="7510211" cy="6267450"/>
            <wp:effectExtent l="19050" t="0" r="0" b="0"/>
            <wp:docPr id="51" name="Рисунок 51" descr="Извлечение и перемещение пострадавшего - Первая помощь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Извлечение и перемещение пострадавшего - Первая помощь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211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821" w:rsidRPr="00914821" w:rsidRDefault="00914821" w:rsidP="00914821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lastRenderedPageBreak/>
        <w:drawing>
          <wp:inline distT="0" distB="0" distL="0" distR="0">
            <wp:extent cx="6000750" cy="5086350"/>
            <wp:effectExtent l="19050" t="0" r="0" b="0"/>
            <wp:docPr id="52" name="Рисунок 52" descr="Извлечение и перемещение пострадавшего - Первая помощь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Извлечение и перемещение пострадавшего - Первая помощь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821" w:rsidRPr="00914821" w:rsidRDefault="00914821" w:rsidP="00B00DEB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914821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</w:p>
    <w:p w:rsidR="00914821" w:rsidRPr="00914821" w:rsidRDefault="00914821" w:rsidP="00914821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14821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082A1A" w:rsidRPr="00914821" w:rsidRDefault="00082A1A" w:rsidP="00914821"/>
    <w:sectPr w:rsidR="00082A1A" w:rsidRPr="00914821" w:rsidSect="00082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367036"/>
    <w:multiLevelType w:val="multilevel"/>
    <w:tmpl w:val="0B504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889016A"/>
    <w:multiLevelType w:val="multilevel"/>
    <w:tmpl w:val="EB628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2B25"/>
    <w:rsid w:val="00082A1A"/>
    <w:rsid w:val="00775936"/>
    <w:rsid w:val="00914821"/>
    <w:rsid w:val="00B00DEB"/>
    <w:rsid w:val="00B72B25"/>
    <w:rsid w:val="00DC04BC"/>
    <w:rsid w:val="00EF6422"/>
    <w:rsid w:val="00FD3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A1A"/>
  </w:style>
  <w:style w:type="paragraph" w:styleId="1">
    <w:name w:val="heading 1"/>
    <w:basedOn w:val="a"/>
    <w:link w:val="10"/>
    <w:uiPriority w:val="9"/>
    <w:qFormat/>
    <w:rsid w:val="00B72B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B72B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2B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2B2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B72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72B2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72B25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4">
    <w:name w:val="Hyperlink"/>
    <w:basedOn w:val="a0"/>
    <w:uiPriority w:val="99"/>
    <w:semiHidden/>
    <w:unhideWhenUsed/>
    <w:rsid w:val="00B72B25"/>
    <w:rPr>
      <w:color w:val="0000FF"/>
      <w:u w:val="singl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72B2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72B2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D3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3E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6910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073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6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8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7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8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208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556010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8069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764377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847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903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546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485366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1489128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93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8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894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1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21943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9794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71580648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28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57921481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8831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39696967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32567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61251881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40501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58781574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4074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47680638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15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27329484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9439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51067985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109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562859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7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56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21384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39843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13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202215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47522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13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537354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63386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51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027825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89720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61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974955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2132090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426496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20890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630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533462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3017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085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143515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60799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322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756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58727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22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897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7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2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8833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0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1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04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24808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614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moodle</dc:creator>
  <cp:lastModifiedBy>moodle</cp:lastModifiedBy>
  <cp:revision>2</cp:revision>
  <dcterms:created xsi:type="dcterms:W3CDTF">2021-08-11T09:43:00Z</dcterms:created>
  <dcterms:modified xsi:type="dcterms:W3CDTF">2021-08-11T09:43:00Z</dcterms:modified>
</cp:coreProperties>
</file>