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9404" w14:textId="77777777" w:rsidR="00161791" w:rsidRPr="00161791" w:rsidRDefault="00161791" w:rsidP="00161791">
      <w:pPr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color w:val="2D3035"/>
          <w:kern w:val="0"/>
          <w:sz w:val="28"/>
          <w:szCs w:val="28"/>
          <w:lang w:val="ru-RU" w:eastAsia="ru-RU" w:bidi="ru-RU"/>
        </w:rPr>
      </w:pPr>
    </w:p>
    <w:p w14:paraId="150E2995" w14:textId="77777777" w:rsidR="00161791" w:rsidRPr="00161791" w:rsidRDefault="00161791" w:rsidP="00161791">
      <w:pPr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olor w:val="2D3035"/>
          <w:kern w:val="0"/>
          <w:sz w:val="28"/>
          <w:szCs w:val="28"/>
          <w:lang w:val="ru-RU" w:eastAsia="ru-RU" w:bidi="ru-RU"/>
        </w:rPr>
      </w:pPr>
    </w:p>
    <w:p w14:paraId="5B5E0195" w14:textId="77777777" w:rsidR="00161791" w:rsidRPr="00161791" w:rsidRDefault="00161791" w:rsidP="00161791">
      <w:pPr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olor w:val="2D3035"/>
          <w:kern w:val="0"/>
          <w:sz w:val="28"/>
          <w:szCs w:val="28"/>
          <w:lang w:val="ru-RU" w:eastAsia="ru-RU" w:bidi="ru-RU"/>
        </w:rPr>
      </w:pPr>
      <w:proofErr w:type="gramStart"/>
      <w:r w:rsidRPr="00161791">
        <w:rPr>
          <w:rFonts w:ascii="Times New Roman" w:eastAsiaTheme="majorEastAsia" w:hAnsi="Times New Roman" w:cs="Times New Roman"/>
          <w:color w:val="2D3035"/>
          <w:kern w:val="0"/>
          <w:sz w:val="28"/>
          <w:szCs w:val="28"/>
          <w:lang w:val="ru-RU" w:eastAsia="ru-RU" w:bidi="ru-RU"/>
        </w:rPr>
        <w:t>МЕТОДИЧЕСКАЯ  РАЗРАБОТКА</w:t>
      </w:r>
      <w:proofErr w:type="gramEnd"/>
    </w:p>
    <w:p w14:paraId="15EA92F6" w14:textId="4873D869" w:rsidR="00161791" w:rsidRPr="00161791" w:rsidRDefault="00161791" w:rsidP="00161791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2D3035"/>
          <w:kern w:val="0"/>
          <w:sz w:val="28"/>
          <w:szCs w:val="28"/>
          <w:lang w:val="ru-RU" w:eastAsia="ru-RU"/>
        </w:rPr>
      </w:pPr>
      <w:r w:rsidRPr="00161791">
        <w:rPr>
          <w:rFonts w:ascii="Times New Roman" w:eastAsia="SimSun" w:hAnsi="Times New Roman" w:cs="Times New Roman"/>
          <w:b/>
          <w:color w:val="2D3035"/>
          <w:kern w:val="0"/>
          <w:sz w:val="28"/>
          <w:szCs w:val="28"/>
          <w:lang w:val="ru-RU" w:eastAsia="ru-RU"/>
        </w:rPr>
        <w:t>для проведения занятия со слушателями, проходящими обучение</w:t>
      </w:r>
      <w:r>
        <w:rPr>
          <w:rFonts w:ascii="Times New Roman" w:eastAsia="SimSun" w:hAnsi="Times New Roman" w:cs="Times New Roman"/>
          <w:b/>
          <w:color w:val="2D3035"/>
          <w:kern w:val="0"/>
          <w:sz w:val="28"/>
          <w:szCs w:val="28"/>
          <w:lang w:val="ru-RU" w:eastAsia="ru-RU"/>
        </w:rPr>
        <w:t xml:space="preserve"> </w:t>
      </w:r>
      <w:r w:rsidRPr="00161791">
        <w:rPr>
          <w:rFonts w:ascii="Times New Roman" w:eastAsia="SimSun" w:hAnsi="Times New Roman" w:cs="Times New Roman"/>
          <w:b/>
          <w:color w:val="2D3035"/>
          <w:kern w:val="0"/>
          <w:sz w:val="28"/>
          <w:szCs w:val="28"/>
          <w:lang w:val="ru-RU" w:eastAsia="ru-RU"/>
        </w:rPr>
        <w:t>в учебно-консультационном пункте ГОЧС</w:t>
      </w:r>
    </w:p>
    <w:p w14:paraId="6314AB66" w14:textId="77777777" w:rsidR="00161791" w:rsidRPr="00161791" w:rsidRDefault="00161791" w:rsidP="0016179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2D3035"/>
          <w:kern w:val="0"/>
          <w:sz w:val="28"/>
          <w:szCs w:val="28"/>
          <w:lang w:val="ru-RU" w:eastAsia="ru-RU" w:bidi="ru-RU"/>
        </w:rPr>
      </w:pPr>
    </w:p>
    <w:p w14:paraId="0C201716" w14:textId="445DAF4F" w:rsidR="00161791" w:rsidRDefault="00161791" w:rsidP="0016179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91B5286" w14:textId="77777777" w:rsidR="00161791" w:rsidRPr="00161791" w:rsidRDefault="00161791" w:rsidP="0016179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711B01B" w14:textId="2CE2994E" w:rsidR="0025440C" w:rsidRPr="00161791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 7. Выполнение противопожарных мероприятий. Локализация и тушение пожаров.</w:t>
      </w:r>
    </w:p>
    <w:p w14:paraId="1E0E937F" w14:textId="3EA5ABCA" w:rsidR="0025440C" w:rsidRPr="00161791" w:rsidRDefault="002544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4BC2FAF" w14:textId="727E3B77" w:rsidR="00161791" w:rsidRPr="00161791" w:rsidRDefault="0016179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FBC3DD6" w14:textId="239D3374" w:rsidR="00161791" w:rsidRPr="00161791" w:rsidRDefault="0016179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0CBB497" w14:textId="01DC01B1" w:rsidR="00161791" w:rsidRPr="00161791" w:rsidRDefault="0016179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03987F0" w14:textId="6A20FB92" w:rsidR="00161791" w:rsidRPr="00161791" w:rsidRDefault="0016179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E600ADA" w14:textId="158CF582" w:rsidR="00161791" w:rsidRPr="00161791" w:rsidRDefault="0016179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BB34B6D" w14:textId="08616E37" w:rsidR="00161791" w:rsidRPr="00161791" w:rsidRDefault="0016179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CCDF0C0" w14:textId="2399B524" w:rsidR="00161791" w:rsidRPr="00161791" w:rsidRDefault="0016179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ABCB44C" w14:textId="0839BCF1" w:rsidR="00161791" w:rsidRPr="00161791" w:rsidRDefault="00161791" w:rsidP="0016179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\</w:t>
      </w:r>
    </w:p>
    <w:p w14:paraId="6B6227BE" w14:textId="1BE07EDE" w:rsidR="0025440C" w:rsidRPr="00B44C2F" w:rsidRDefault="00000000" w:rsidP="00B44C2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 xml:space="preserve">Вопрос 1. </w:t>
      </w:r>
      <w:r w:rsidRPr="0016179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Выполнение противопожарных мероприятий. </w:t>
      </w:r>
    </w:p>
    <w:p w14:paraId="2F9B9C0F" w14:textId="77777777" w:rsidR="0025440C" w:rsidRPr="00161791" w:rsidRDefault="00000000">
      <w:pPr>
        <w:widowControl/>
        <w:ind w:firstLine="420"/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</w:pPr>
      <w:r w:rsidRPr="00161791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ru-RU" w:bidi="ar"/>
        </w:rPr>
        <w:t>Пожарная безопасность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 - состояние защищенности личности, имущества, общества и государства от пожаров.</w:t>
      </w:r>
    </w:p>
    <w:p w14:paraId="7FBEC4FC" w14:textId="77777777" w:rsidR="0025440C" w:rsidRPr="00161791" w:rsidRDefault="00000000">
      <w:pPr>
        <w:widowControl/>
        <w:ind w:firstLine="420"/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</w:pPr>
      <w:r w:rsidRPr="00161791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ru-RU" w:bidi="ar"/>
        </w:rPr>
        <w:t>Пожар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государства.</w:t>
      </w:r>
    </w:p>
    <w:p w14:paraId="5497FA12" w14:textId="77777777" w:rsidR="0025440C" w:rsidRPr="00161791" w:rsidRDefault="00000000">
      <w:pPr>
        <w:widowControl/>
        <w:ind w:firstLine="420"/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</w:pPr>
      <w:r w:rsidRPr="00161791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ru-RU" w:bidi="ar"/>
        </w:rPr>
        <w:t>Профилактика пожаров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последствий.</w:t>
      </w:r>
    </w:p>
    <w:p w14:paraId="65616E90" w14:textId="77777777" w:rsidR="0025440C" w:rsidRPr="00161791" w:rsidRDefault="00000000">
      <w:pPr>
        <w:widowControl/>
        <w:ind w:firstLine="420"/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</w:pPr>
      <w:r w:rsidRPr="00161791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ru-RU" w:bidi="ar"/>
        </w:rPr>
        <w:t>Обучение мерам пожарной безопасности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жизни.</w:t>
      </w:r>
    </w:p>
    <w:p w14:paraId="65DB64F9" w14:textId="77777777" w:rsidR="0025440C" w:rsidRPr="00161791" w:rsidRDefault="00000000">
      <w:pPr>
        <w:widowControl/>
        <w:ind w:firstLine="420"/>
        <w:rPr>
          <w:rFonts w:ascii="Times New Roman" w:eastAsia="SimSun" w:hAnsi="Times New Roman" w:cs="Times New Roman"/>
          <w:b/>
          <w:kern w:val="0"/>
          <w:sz w:val="28"/>
          <w:szCs w:val="28"/>
          <w:lang w:val="ru-RU" w:bidi="ar"/>
        </w:rPr>
      </w:pP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Пожар возникает в результате контакта источника зажигания с горючими материалами. Чтобы исключить риск возгорания, необходимо изолировать друг от друга эти объекты. Если открытое пламя или горячая поверхность электроприборов используются для работы, нужно убрать легковоспламеняющиеся вещества и предметы на безопасное расстояние. </w:t>
      </w:r>
      <w:r w:rsidRPr="00161791">
        <w:rPr>
          <w:rFonts w:ascii="Times New Roman" w:eastAsia="SimSun" w:hAnsi="Times New Roman" w:cs="Times New Roman"/>
          <w:b/>
          <w:kern w:val="0"/>
          <w:sz w:val="28"/>
          <w:szCs w:val="28"/>
          <w:lang w:val="ru-RU" w:bidi="ar"/>
        </w:rPr>
        <w:t>Все требования можно объединить в три группы:</w:t>
      </w:r>
    </w:p>
    <w:p w14:paraId="2CBD9C6B" w14:textId="77777777" w:rsidR="0025440C" w:rsidRPr="00161791" w:rsidRDefault="00000000">
      <w:pPr>
        <w:widowControl/>
        <w:spacing w:after="0"/>
        <w:ind w:left="-360"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Первая</w:t>
      </w:r>
      <w:r w:rsidRPr="00161791">
        <w:rPr>
          <w:rFonts w:ascii="Times New Roman" w:hAnsi="Times New Roman" w:cs="Times New Roman"/>
          <w:sz w:val="28"/>
          <w:szCs w:val="28"/>
          <w:lang w:val="ru-RU"/>
        </w:rPr>
        <w:t xml:space="preserve"> касается необходимости предотвращения появления в горючей среде источников зажигания.</w:t>
      </w:r>
    </w:p>
    <w:p w14:paraId="0126874C" w14:textId="77777777" w:rsidR="0025440C" w:rsidRPr="00161791" w:rsidRDefault="00000000">
      <w:pPr>
        <w:widowControl/>
        <w:spacing w:after="0"/>
        <w:ind w:left="-360"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Вторая</w:t>
      </w:r>
      <w:r w:rsidRPr="00161791">
        <w:rPr>
          <w:rFonts w:ascii="Times New Roman" w:hAnsi="Times New Roman" w:cs="Times New Roman"/>
          <w:sz w:val="28"/>
          <w:szCs w:val="28"/>
          <w:lang w:val="ru-RU"/>
        </w:rPr>
        <w:t xml:space="preserve"> обязывает оснащать средствами пожаротушения помещения, где непрерывно работают электроприборы.</w:t>
      </w:r>
    </w:p>
    <w:p w14:paraId="3E211A98" w14:textId="77777777" w:rsidR="0025440C" w:rsidRPr="00161791" w:rsidRDefault="00000000">
      <w:pPr>
        <w:widowControl/>
        <w:spacing w:after="0"/>
        <w:ind w:left="-360"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Цель третьей группы</w:t>
      </w:r>
      <w:r w:rsidRPr="00161791">
        <w:rPr>
          <w:rFonts w:ascii="Times New Roman" w:hAnsi="Times New Roman" w:cs="Times New Roman"/>
          <w:sz w:val="28"/>
          <w:szCs w:val="28"/>
          <w:lang w:val="ru-RU"/>
        </w:rPr>
        <w:t xml:space="preserve"> – обеспечить быстрый и беспрепятственный вывод людей из здания.</w:t>
      </w:r>
    </w:p>
    <w:p w14:paraId="1706049A" w14:textId="77777777" w:rsidR="0025440C" w:rsidRPr="00161791" w:rsidRDefault="00000000">
      <w:pPr>
        <w:widowControl/>
        <w:ind w:firstLine="420"/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</w:pP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В большинстве случаев пожар – это не случайность, а результат легкомыслия и пренебрежения к правилам безопасности. </w:t>
      </w:r>
    </w:p>
    <w:p w14:paraId="5CEB3C8B" w14:textId="77777777" w:rsidR="0025440C" w:rsidRPr="00161791" w:rsidRDefault="00000000">
      <w:pPr>
        <w:widowControl/>
        <w:ind w:firstLine="420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161791">
        <w:rPr>
          <w:rFonts w:ascii="Times New Roman" w:eastAsia="SimSun" w:hAnsi="Times New Roman" w:cs="Times New Roman"/>
          <w:b/>
          <w:bCs/>
          <w:color w:val="FF0000"/>
          <w:kern w:val="0"/>
          <w:sz w:val="28"/>
          <w:szCs w:val="28"/>
          <w:lang w:val="ru-RU" w:bidi="ar"/>
        </w:rPr>
        <w:t>Запрещено:</w:t>
      </w:r>
    </w:p>
    <w:p w14:paraId="477E8DF7" w14:textId="77777777" w:rsidR="0025440C" w:rsidRPr="00161791" w:rsidRDefault="00000000">
      <w:pPr>
        <w:widowControl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sz w:val="28"/>
          <w:szCs w:val="28"/>
          <w:lang w:val="ru-RU"/>
        </w:rPr>
        <w:t>Включать в электросеть неисправные приборы. Работающее устройство нельзя размещать рядом с предметами из дерева или другого легко сгораемого материала.</w:t>
      </w:r>
    </w:p>
    <w:p w14:paraId="5D192507" w14:textId="77777777" w:rsidR="0025440C" w:rsidRPr="00161791" w:rsidRDefault="00000000">
      <w:pPr>
        <w:widowControl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sz w:val="28"/>
          <w:szCs w:val="28"/>
          <w:lang w:val="ru-RU"/>
        </w:rPr>
        <w:t>Использовать поврежденные розетки и выключатели.</w:t>
      </w:r>
    </w:p>
    <w:p w14:paraId="28AE77C1" w14:textId="77777777" w:rsidR="0025440C" w:rsidRPr="00161791" w:rsidRDefault="00000000">
      <w:pPr>
        <w:widowControl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sz w:val="28"/>
          <w:szCs w:val="28"/>
          <w:lang w:val="ru-RU"/>
        </w:rPr>
        <w:t>Наносить на открытую электропроводку краску или закрывать ее обоями.</w:t>
      </w:r>
    </w:p>
    <w:p w14:paraId="4834E468" w14:textId="77777777" w:rsidR="0025440C" w:rsidRPr="00161791" w:rsidRDefault="00000000">
      <w:pPr>
        <w:widowControl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sz w:val="28"/>
          <w:szCs w:val="28"/>
          <w:lang w:val="ru-RU"/>
        </w:rPr>
        <w:t>Прокладывать провода по батареям, дымоходам или другим нагревающимся поверхностям. Важно исключить попадание воды на провода.</w:t>
      </w:r>
    </w:p>
    <w:p w14:paraId="302B3396" w14:textId="77777777" w:rsidR="0025440C" w:rsidRPr="00161791" w:rsidRDefault="00000000">
      <w:pPr>
        <w:widowControl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sz w:val="28"/>
          <w:szCs w:val="28"/>
          <w:lang w:val="ru-RU"/>
        </w:rPr>
        <w:t>Использовать самодельные предохранители.</w:t>
      </w:r>
    </w:p>
    <w:p w14:paraId="0466D81D" w14:textId="77777777" w:rsidR="0025440C" w:rsidRPr="00161791" w:rsidRDefault="00000000">
      <w:pPr>
        <w:widowControl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sz w:val="28"/>
          <w:szCs w:val="28"/>
          <w:lang w:val="ru-RU"/>
        </w:rPr>
        <w:lastRenderedPageBreak/>
        <w:t>Включать несколько электроприборов большой мощности в одну розетку.</w:t>
      </w:r>
    </w:p>
    <w:p w14:paraId="787D831C" w14:textId="77777777" w:rsidR="0025440C" w:rsidRPr="00161791" w:rsidRDefault="00000000">
      <w:pPr>
        <w:widowControl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sz w:val="28"/>
          <w:szCs w:val="28"/>
          <w:lang w:val="ru-RU"/>
        </w:rPr>
        <w:t>Пользоваться газовым оборудованием при утечке газа. Устанавливать, ремонтировать и осматривать приборы должны специалисты. Если есть подозрения на утечку, следует перекрыть краны и вызвать аварийную службу.</w:t>
      </w:r>
    </w:p>
    <w:p w14:paraId="021BBA51" w14:textId="77777777" w:rsidR="0025440C" w:rsidRPr="00161791" w:rsidRDefault="00000000">
      <w:pPr>
        <w:widowControl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sz w:val="28"/>
          <w:szCs w:val="28"/>
          <w:lang w:val="ru-RU"/>
        </w:rPr>
        <w:t>Сушить одежду над плитой.</w:t>
      </w:r>
    </w:p>
    <w:p w14:paraId="7CC773B0" w14:textId="77777777" w:rsidR="0025440C" w:rsidRPr="00161791" w:rsidRDefault="00000000">
      <w:pPr>
        <w:widowControl/>
        <w:ind w:firstLine="420"/>
        <w:rPr>
          <w:sz w:val="28"/>
          <w:szCs w:val="28"/>
          <w:lang w:val="ru-RU"/>
        </w:rPr>
      </w:pPr>
      <w:r w:rsidRPr="00161791">
        <w:rPr>
          <w:rFonts w:ascii="Times New Roman" w:eastAsia="SimSun" w:hAnsi="Times New Roman" w:cs="Times New Roman"/>
          <w:b/>
          <w:kern w:val="0"/>
          <w:sz w:val="28"/>
          <w:szCs w:val="28"/>
          <w:lang w:val="ru-RU" w:bidi="ar"/>
        </w:rPr>
        <w:t xml:space="preserve">Особую опасность представляет небрежное курение.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Причиной пожаров становятся непогашенные окурки или спички, выброшенные с балкона. К трагичным последствиям приводит курение в постели в нетрезвом состоянии.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>Нельзя складывать окурки в картонные или пластиковые коробки, банки из-под консервов, их стенки легко проводят тепло. Тлеющие сигареты необходимо аккуратно помещать в стеклянные, металлические или керамические пепельницы, исключая их контакт с горючими материалами.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</w:r>
      <w:r w:rsidRPr="00161791">
        <w:rPr>
          <w:rFonts w:ascii="Times New Roman" w:eastAsia="SimSun" w:hAnsi="Times New Roman" w:cs="Times New Roman"/>
          <w:b/>
          <w:kern w:val="0"/>
          <w:sz w:val="28"/>
          <w:szCs w:val="28"/>
          <w:lang w:val="ru-RU" w:bidi="ar"/>
        </w:rPr>
        <w:t>Спички нужно хранить в месте, где их не смогут достать дети. Пожар в самолете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 Доступ ребенка к открытому огню должен быть закрыт, нельзя оставлять детей одних, когда топится камин или включена газовая плита. Родителям следует проводить с дошкольниками инструктаж о мерах пожарной безопасности в быту,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lastRenderedPageBreak/>
        <w:t xml:space="preserve">чтобы дети осознавали опасность игр с огнем.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</w:r>
      <w:r w:rsidRPr="00161791">
        <w:rPr>
          <w:rFonts w:ascii="Times New Roman" w:eastAsia="SimSun" w:hAnsi="Times New Roman" w:cs="Times New Roman"/>
          <w:b/>
          <w:kern w:val="0"/>
          <w:sz w:val="28"/>
          <w:szCs w:val="28"/>
          <w:lang w:val="ru-RU" w:bidi="ar"/>
        </w:rPr>
        <w:t xml:space="preserve">Новый год – самый пожароопасный праздник.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>Запрещено зажигать в помещении салюты, бенгальские огни, свечи. Рекомендуется отказаться от целлулоидных игрушек и самодельных гирлянд, а елку следует ставить подальше от обогревателей и других источников тепла.</w:t>
      </w:r>
      <w:r w:rsidRPr="00161791">
        <w:rPr>
          <w:rFonts w:ascii="Times New Roman" w:eastAsia="SimSun" w:hAnsi="Times New Roman" w:cs="Times New Roman"/>
          <w:b/>
          <w:bCs/>
          <w:color w:val="FF0000"/>
          <w:kern w:val="0"/>
          <w:sz w:val="28"/>
          <w:szCs w:val="28"/>
          <w:lang w:val="ru-RU" w:bidi="ar"/>
        </w:rPr>
        <w:t xml:space="preserve"> Нельзя одевать детей в костюмы из ваты и других легковоспламеняющихся материалов</w:t>
      </w:r>
      <w:r w:rsidRPr="00161791">
        <w:rPr>
          <w:rFonts w:ascii="SimSun" w:eastAsia="SimSun" w:hAnsi="SimSun" w:cs="SimSun"/>
          <w:b/>
          <w:bCs/>
          <w:color w:val="FF0000"/>
          <w:kern w:val="0"/>
          <w:sz w:val="28"/>
          <w:szCs w:val="28"/>
          <w:lang w:val="ru-RU" w:bidi="ar"/>
        </w:rPr>
        <w:t>.</w:t>
      </w:r>
    </w:p>
    <w:p w14:paraId="0AAE24F9" w14:textId="77777777" w:rsidR="0025440C" w:rsidRPr="00161791" w:rsidRDefault="00000000">
      <w:pPr>
        <w:widowControl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61791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ru-RU" w:bidi="ar"/>
        </w:rPr>
        <w:t xml:space="preserve">Алгоритм действий при пожаре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1.Необходимо немедленно вызвать пожарную охрану по телефону "01", сообщив свой точный адрес, объект пожара и встретить пожарную охрану.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</w:r>
      <w:r w:rsidRPr="00161791">
        <w:rPr>
          <w:rFonts w:ascii="Times New Roman" w:eastAsia="SimSun" w:hAnsi="Times New Roman" w:cs="Times New Roman"/>
          <w:b/>
          <w:bCs/>
          <w:color w:val="FF0000"/>
          <w:kern w:val="0"/>
          <w:sz w:val="28"/>
          <w:szCs w:val="28"/>
          <w:lang w:val="ru-RU" w:bidi="ar"/>
        </w:rPr>
        <w:t xml:space="preserve">Детям - если рядом есть взрослые, сразу позвать их на помощь;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2.Если горение только началось, вы его легко затушите водой, накроете толстым одеялом, покрывалом, забросаете песком, землей;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3. Ни в коем случае не тушить водой горящие электропроводку и электроприборы, находящиеся под напряжением </w:t>
      </w:r>
      <w:proofErr w:type="gramStart"/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>- это</w:t>
      </w:r>
      <w:proofErr w:type="gramEnd"/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 опасно для жизни;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4. Если вы видите, что не сможете справиться с огнем, и пожар принимает угрожающие размеры, срочно покиньте помещение;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5.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bidi="ar"/>
        </w:rPr>
        <w:t xml:space="preserve">Никогда не прячьтесь в задымленном помещении в укромные места.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bidi="ar"/>
        </w:rPr>
        <w:lastRenderedPageBreak/>
        <w:tab/>
      </w:r>
      <w:r w:rsidRPr="00161791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ru-RU" w:bidi="ar"/>
        </w:rPr>
        <w:t>И помните, что пожар легче предупредить, чем погасить,</w:t>
      </w:r>
      <w:r w:rsidRPr="00161791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bidi="ar"/>
        </w:rPr>
        <w:t> </w:t>
      </w:r>
      <w:r w:rsidRPr="00161791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ru-RU" w:bidi="ar"/>
        </w:rPr>
        <w:t xml:space="preserve">и что маленькая спичка может обернуться большой бедой! </w:t>
      </w:r>
    </w:p>
    <w:p w14:paraId="55CD1C94" w14:textId="77777777" w:rsidR="0025440C" w:rsidRPr="00161791" w:rsidRDefault="00000000">
      <w:pPr>
        <w:widowControl/>
        <w:ind w:firstLine="420"/>
        <w:rPr>
          <w:rFonts w:ascii="SimSun" w:eastAsia="SimSun" w:hAnsi="SimSun" w:cs="SimSun"/>
          <w:kern w:val="0"/>
          <w:sz w:val="28"/>
          <w:szCs w:val="28"/>
          <w:lang w:val="ru-RU" w:bidi="ar"/>
        </w:rPr>
      </w:pP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Порядок вызова пожарной охраны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Телефон пожарной охраны -"01" (со стационарного телефона), "101" (с мобильного)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Телефон единой дежурной диспетчерской службы - "112"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Необходимо помнить, что правильное и полное сообщение о пожаре позволит пожарной охране предвидеть возможную обстановку и принять необходимые решения, дающие возможность в кратчайший срок сосредоточить у места пожара соответствующие силы и средства по его ликвидации. В дополнение к сведениям об объекте пожара и его адресе необходимо указать место возникновения, внешние признаки пожара, наличие угрозы людям, удобный проезд, а также сообщить свою фамилию.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</w:r>
      <w:r w:rsidRPr="00161791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ru-RU" w:bidi="ar"/>
        </w:rPr>
        <w:t>Существует правило: вызывающий пожарных должен организовать их встречу и указать кратчайший путь следования на пожар.</w:t>
      </w:r>
      <w:r w:rsidRPr="00161791">
        <w:rPr>
          <w:rFonts w:ascii="SimSun" w:eastAsia="SimSun" w:hAnsi="SimSun" w:cs="SimSun"/>
          <w:kern w:val="0"/>
          <w:sz w:val="28"/>
          <w:szCs w:val="28"/>
          <w:lang w:val="ru-RU" w:bidi="ar"/>
        </w:rPr>
        <w:t xml:space="preserve"> </w:t>
      </w:r>
    </w:p>
    <w:p w14:paraId="38CE357B" w14:textId="77777777" w:rsidR="0025440C" w:rsidRPr="00161791" w:rsidRDefault="00000000">
      <w:pPr>
        <w:widowControl/>
        <w:ind w:firstLine="420"/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</w:pP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Если пожар возник дома, возможно эвакуироваться придется в темноте и с другими трудностями. Выбираться из горящего помещения будет гораздо проще, если заранее спланировать и продумать свой путь эвакуации: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- убедитесь, что спланированный вами путь эвакуации не имеет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lastRenderedPageBreak/>
        <w:t xml:space="preserve">препятствий, покрытие пола не имеет дефектов, о которые можно споткнуться;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- если имеются серьезные трудности с передвижением (инвалидность), желательно, чтобы ваша комната находилась на первом этаже или как можно ближе к выходу;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- в случае необходимости помощи при передвижении около кровати должно быть оповещающее устройство (звонок или телефон).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Многие пожары в жилье возникают ночью. Вот несколько простых вещей, которые необходимо делать каждый вечер, чтобы уберечь себя и свою семью от пожара: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- отключите все электроприборы, не предназначенные для постоянной работы;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- выключите все газовые приборы;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- убедитесь, что вами не оставлены тлеющие сигареты;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- отключите временные нагреватели;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- установите ограждение вокруг открытого огня (печи, камина). </w:t>
      </w:r>
    </w:p>
    <w:p w14:paraId="59E66FBF" w14:textId="77777777" w:rsidR="0025440C" w:rsidRPr="00161791" w:rsidRDefault="00000000">
      <w:pPr>
        <w:widowControl/>
        <w:ind w:firstLine="420"/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</w:pPr>
      <w:r w:rsidRPr="00161791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ru-RU" w:bidi="ar"/>
        </w:rPr>
        <w:t xml:space="preserve">Признаки начинающегося пожара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В жилых домах и подсобных постройках пожар может быстро охватить большую площадь только в тех случаях, когда в помещении воспламенятся пролитые горючие жидкости (например, падение на пол керогаза). В газифицированных домах это может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lastRenderedPageBreak/>
        <w:t xml:space="preserve">иметь место при взрывообразной вспышке газа. В жилых домах пожар чаще всего начинается с появления незначительного пламени, которому предшествует более или менее продолжительный период нагревания или тления твердых горючих предметов.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Наличие запаха перегревшегося вещества и появление легкого, сначала едва заметного, а затем все более сгущающегося и действующего на глаза дыма </w:t>
      </w:r>
      <w:proofErr w:type="gramStart"/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>- это</w:t>
      </w:r>
      <w:proofErr w:type="gramEnd"/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 первые верные признаки пожара. Электрические провода, постепенно нагреваясь при перегрузке, сначала "сигнализируют" об этом характерным запахом резины, а затем изоляция воспламеняется и горит или тлеет, поджигая расположенные рядом предметы. Одновременно с запахом резины может погаснуть свет или электрические лампы начнут гореть вполнакала, что иногда также является признаком назревающей опасности загорания изоляции электропроводов.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Когда в помещении, где начался пожар, имеется усиленная вентиляция (открыто окно, дверь на балкон), находящиеся в соседних комнатах люди иногда узнают о начавшемся пожаре не по дыму или запаху гари, а по потрескиванию горящего дерева, похожему на потрескивание горящих в печке сухих дров. Иногда слышен свистящий звук, могут быть видны отблески пламени.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О горении сажи в трубе иногда узнают по гудящему звуку, похожему на завывание ветра, и по смолистому запаху горящей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lastRenderedPageBreak/>
        <w:t xml:space="preserve">сажи.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Знание признаков начинающегося пожара в жилом доме помогает своевременно обнаружить и принять меры к его ликвидации. </w:t>
      </w:r>
    </w:p>
    <w:p w14:paraId="7859D7D6" w14:textId="77777777" w:rsidR="0025440C" w:rsidRPr="00161791" w:rsidRDefault="00000000">
      <w:pPr>
        <w:widowControl/>
        <w:ind w:firstLine="420"/>
        <w:rPr>
          <w:rFonts w:ascii="SimSun" w:eastAsia="SimSun" w:hAnsi="SimSun" w:cs="SimSun"/>
          <w:kern w:val="0"/>
          <w:sz w:val="28"/>
          <w:szCs w:val="28"/>
          <w:lang w:val="ru-RU" w:bidi="ar"/>
        </w:rPr>
      </w:pP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Обнаружив начинающийся пожар, необходимо в первую очередь возможно скорее уведомить об этом пожарную охрану. Следует иметь в виду, что чем скорее приедут пожарные, тем легче и с меньшим ущербом будет прекращен пожар. Пожарную команду нужно вызвать также при появлении даже небольшого количества дыма в доме, когда есть опасность возникновения пожара в недоступном для осмотра месте или если невозможно установить причину появления дыма.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Распространению пожара в жилом доме чаще всего могут способствовать вентиляционные каналы, окна и двери, через которые поступает свежий воздух, дающий дополнительный приток кислорода, способствующего развитию пожара. Вот почему не рекомендуется разбивать стекла в окнах горящего помещения и оставлять открытыми двери в соседние помещения.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Если пожар был замечен поздно и имеющихся огнетушащих средств недостаточно, нужно принять меры к тому, чтобы задержать распространение огня. Для этого необходимо по возможности плотно закрыть все двери, окна в помещении, где начался пожар.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lastRenderedPageBreak/>
        <w:t xml:space="preserve">Заложить щели между полом и дверью можно мокрой тканью, перекрыть газ, отключить электроэнергию. Если дом или квартира заполняются дымом, дышать надо через мокрую ткань, а двигаться как можно ближе к полу (там меньше дыма). Следует помнить, что дети, испугавшись огня или дыма, могут спрятаться в укромных местах (под кроватью, в шкафу) и не отзываться на незнакомые голоса.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Прежде чем открыть закрытую дверь в горящем доме, дотроньтесь до нее обратной стороной ладони. Не открывайте ее, если вы почувствуете, что дверь теплая - за ней огонь. Постарайтесь вывести из горящего дома (квартиры) находящихся там людей. Не пытайтесь захватить с собой ценные вещи и Пожар в самолете другое имущество.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>Выбирайте как можно более безопасный путь эвакуации и постарайтесь не паниковать. Не пользуйтесь лифтами во время пожара. Спускайтесь только по лестницам. Никогда не бегите наугад. По прибытию пожарных полностью подчиняйтесь их командам. Не заходите обратно в горящее помещение до тех пор, пока пожарные не скажут, что опасность миновала.</w:t>
      </w:r>
      <w:r w:rsidRPr="00161791">
        <w:rPr>
          <w:rFonts w:ascii="SimSun" w:eastAsia="SimSun" w:hAnsi="SimSun" w:cs="SimSun"/>
          <w:kern w:val="0"/>
          <w:sz w:val="28"/>
          <w:szCs w:val="28"/>
          <w:lang w:val="ru-RU" w:bidi="ar"/>
        </w:rPr>
        <w:t xml:space="preserve"> </w:t>
      </w:r>
    </w:p>
    <w:p w14:paraId="29BA2AB3" w14:textId="77777777" w:rsidR="0025440C" w:rsidRPr="00161791" w:rsidRDefault="00000000">
      <w:pPr>
        <w:widowControl/>
        <w:ind w:firstLine="420"/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</w:pP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А что делать, если огонь отрезал путь к выходу? Главное постарайтесь сохранить спокойствие. Уходите в дальнюю от горящего помещения комнату, плотно закрывая за собой все двери.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lastRenderedPageBreak/>
        <w:t>Откройте окно и постарайтесь привлечь внимание прохожих криками о помощи. Услышав вас, они вызовут пожарную охрану.</w:t>
      </w:r>
    </w:p>
    <w:p w14:paraId="6604D58A" w14:textId="77777777" w:rsidR="0025440C" w:rsidRPr="00161791" w:rsidRDefault="0025440C">
      <w:pPr>
        <w:widowControl/>
        <w:ind w:firstLine="420"/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</w:pPr>
    </w:p>
    <w:p w14:paraId="6280F808" w14:textId="77777777" w:rsidR="0025440C" w:rsidRPr="00161791" w:rsidRDefault="00000000">
      <w:pPr>
        <w:widowControl/>
        <w:spacing w:after="240"/>
        <w:ind w:firstLine="420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ru-RU" w:bidi="ar"/>
        </w:rPr>
      </w:pPr>
      <w:r w:rsidRPr="00161791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ru-RU" w:bidi="ar"/>
        </w:rPr>
        <w:t xml:space="preserve">Пожар в лифте. </w:t>
      </w:r>
    </w:p>
    <w:p w14:paraId="08B83023" w14:textId="77777777" w:rsidR="0025440C" w:rsidRPr="00161791" w:rsidRDefault="00000000">
      <w:pPr>
        <w:widowControl/>
        <w:spacing w:after="240"/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</w:pP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>- Нажмите кнопку кабины «Вызов» и сообщите о пожаре диспетчеру.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bidi="ar"/>
        </w:rPr>
        <w:t> 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  <w:t xml:space="preserve">- Дождитесь остановки лифта и быстро покиньте кабину.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  <w:t xml:space="preserve">- Выйдя из кабины лифта, заблокируйте дверь.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  <w:t xml:space="preserve">- Вызовите пожарных по телефону 01.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  <w:t xml:space="preserve">- Попытайтесь ликвидировать пожар своими силами.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  <w:t xml:space="preserve">- В случае остановки кабины лифта между этажами сообщите об этом диспетчеру, постоянно зовите на помощь, попытайтесь самостоятельно открыть дверь кабины и выйти наружу.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  <w:t xml:space="preserve">- Если покинуть кабину лифта не представляется возможным, не паникуйте, закройте рот и нос тканью, сядьте на пол и ждите помощи. </w:t>
      </w:r>
    </w:p>
    <w:p w14:paraId="1D1B7167" w14:textId="77777777" w:rsidR="0025440C" w:rsidRPr="00161791" w:rsidRDefault="00000000">
      <w:pPr>
        <w:widowControl/>
        <w:spacing w:after="240"/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</w:pPr>
      <w:r w:rsidRPr="00161791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ru-RU" w:bidi="ar"/>
        </w:rPr>
        <w:t>Пожар в общественном наземном транспорте.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  <w:t xml:space="preserve">- Сообщите о пожаре водителю.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  <w:t xml:space="preserve">- После остановки транспортного средства без паники и давки покиньте салон и отойдите на безопасное расстояние. В случае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lastRenderedPageBreak/>
        <w:t xml:space="preserve">заклинивания дверей покиньте салон через специальные люки, оконные проемы, прогоны.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  <w:t xml:space="preserve">- Окажите помощь старикам, пострадавшим, транспортируйте их в безопасную зону.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  <w:t xml:space="preserve">- Постарайтесь погасить огонь, вызвать пожарных и спасателей.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  <w:t>- Не допускайте распространения огня на близлежащие объекты.</w:t>
      </w:r>
    </w:p>
    <w:p w14:paraId="245307B9" w14:textId="73CA5196" w:rsidR="0025440C" w:rsidRPr="008106E5" w:rsidRDefault="00000000" w:rsidP="008106E5">
      <w:pPr>
        <w:widowControl/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</w:pPr>
      <w:r w:rsidRPr="00161791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ru-RU" w:bidi="ar"/>
        </w:rPr>
        <w:t xml:space="preserve"> Пожар в самолете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ab/>
        <w:t xml:space="preserve">При пожаре в самолете наиболее эффективным способом спасения людей является эвакуация. Для этой цели во все6х самолетах имеются основные и запасные выходы. В случае возникновения пожара все они должны использоваться для эвакуации, покинуть самолет можно через разломы в фюзеляже, специально проделанные люки, форточки в кабине экипажа. В процессе эвакуации необходимо соблюдать спокойствие, действовать уверенно и быстро, не паниковать, не устраивать давку. В первую очередь нужно эвакуировать детей и женщин, оказать помощь пострадавшим. После покидания горящего самолета нужно быстро отойти в безопасную зону на расстояние не менее 100 метров.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ru-RU" w:bidi="ar"/>
        </w:rPr>
        <w:t xml:space="preserve">Пожар в поезде.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lastRenderedPageBreak/>
        <w:t xml:space="preserve">-Сообщите о пожаре проводникам или начальнику поезда.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  <w:t xml:space="preserve">- Тушите пожар с помощью огнетушителей, песка, воды, которые есть в вагоне.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  <w:t xml:space="preserve">- Перейдите в соседний вагон без паники.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  <w:t xml:space="preserve">- Используйте стоп-кран для остановки поезда.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  <w:t xml:space="preserve">- После остановки состава быстро покиньте горящий вагон через двери, люки, окна.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  <w:t xml:space="preserve">- Помогите пострадавшим, детям, старикам.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  <w:t xml:space="preserve">- Не выпрыгивайте из окон, люков, дверей, во время движения поезда. </w:t>
      </w:r>
      <w:r w:rsidRPr="00161791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br/>
        <w:t>- Не мешайте пожарным и спасателям ликвидировать пожар и его последствия.</w:t>
      </w:r>
    </w:p>
    <w:p w14:paraId="205BF79C" w14:textId="77777777" w:rsidR="0025440C" w:rsidRPr="00161791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Вопрос 2. Локализация и тушение пожаров</w:t>
      </w:r>
      <w:r w:rsidRPr="00161791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0336E661" w14:textId="77777777" w:rsidR="0025440C" w:rsidRPr="00161791" w:rsidRDefault="002544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C30CE62" w14:textId="77777777" w:rsidR="0025440C" w:rsidRPr="00161791" w:rsidRDefault="00000000">
      <w:pPr>
        <w:ind w:firstLine="420"/>
        <w:rPr>
          <w:rFonts w:ascii="Times New Roman" w:hAnsi="Times New Roman" w:cs="Times New Roman"/>
          <w:sz w:val="28"/>
          <w:szCs w:val="28"/>
        </w:rPr>
      </w:pPr>
      <w:r w:rsidRPr="00161791">
        <w:rPr>
          <w:rStyle w:val="a5"/>
          <w:rFonts w:ascii="Times New Roman" w:hAnsi="Times New Roman" w:cs="Times New Roman"/>
          <w:sz w:val="28"/>
          <w:szCs w:val="28"/>
        </w:rPr>
        <w:t>Локализация пожара:</w:t>
      </w:r>
      <w:r w:rsidRPr="001617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6A79D2" w14:textId="77777777" w:rsidR="0025440C" w:rsidRPr="00161791" w:rsidRDefault="00000000">
      <w:pPr>
        <w:numPr>
          <w:ilvl w:val="0"/>
          <w:numId w:val="1"/>
        </w:numPr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sz w:val="28"/>
          <w:szCs w:val="28"/>
          <w:lang w:val="ru-RU"/>
        </w:rPr>
        <w:t xml:space="preserve">стадия (этап) </w:t>
      </w:r>
      <w:hyperlink r:id="rId6" w:history="1">
        <w:r w:rsidRPr="0016179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тушения пожара</w:t>
        </w:r>
      </w:hyperlink>
      <w:r w:rsidRPr="00161791">
        <w:rPr>
          <w:rFonts w:ascii="Times New Roman" w:hAnsi="Times New Roman" w:cs="Times New Roman"/>
          <w:sz w:val="28"/>
          <w:szCs w:val="28"/>
          <w:lang w:val="ru-RU"/>
        </w:rPr>
        <w:t xml:space="preserve">, на которой отсутствует или ликвидирована угроза людям и (или) животным, прекращено распространение </w:t>
      </w:r>
      <w:hyperlink r:id="rId7" w:history="1">
        <w:r w:rsidRPr="0016179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пожара</w:t>
        </w:r>
      </w:hyperlink>
      <w:r w:rsidRPr="00161791">
        <w:rPr>
          <w:rFonts w:ascii="Times New Roman" w:hAnsi="Times New Roman" w:cs="Times New Roman"/>
          <w:sz w:val="28"/>
          <w:szCs w:val="28"/>
          <w:lang w:val="ru-RU"/>
        </w:rPr>
        <w:t xml:space="preserve"> и созданы условия для его </w:t>
      </w:r>
      <w:hyperlink r:id="rId8" w:history="1">
        <w:r w:rsidRPr="0016179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ликвидации</w:t>
        </w:r>
      </w:hyperlink>
      <w:r w:rsidRPr="00161791">
        <w:rPr>
          <w:rFonts w:ascii="Times New Roman" w:hAnsi="Times New Roman" w:cs="Times New Roman"/>
          <w:sz w:val="28"/>
          <w:szCs w:val="28"/>
          <w:lang w:val="ru-RU"/>
        </w:rPr>
        <w:t xml:space="preserve"> имеющимися силами и средствами; </w:t>
      </w:r>
    </w:p>
    <w:p w14:paraId="3AD02D34" w14:textId="77777777" w:rsidR="0025440C" w:rsidRPr="00161791" w:rsidRDefault="00000000">
      <w:pPr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sz w:val="28"/>
          <w:szCs w:val="28"/>
          <w:lang w:val="ru-RU"/>
        </w:rPr>
        <w:t xml:space="preserve">2) действия, направленные на предотвращение возможности дальнейшего </w:t>
      </w:r>
      <w:hyperlink r:id="rId9" w:history="1">
        <w:r w:rsidRPr="0016179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распространения горения</w:t>
        </w:r>
      </w:hyperlink>
      <w:r w:rsidRPr="00161791">
        <w:rPr>
          <w:rFonts w:ascii="Times New Roman" w:hAnsi="Times New Roman" w:cs="Times New Roman"/>
          <w:sz w:val="28"/>
          <w:szCs w:val="28"/>
          <w:lang w:val="ru-RU"/>
        </w:rPr>
        <w:t xml:space="preserve"> и создание условий для его </w:t>
      </w:r>
      <w:r w:rsidRPr="001617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успешной ликвидации имеющимися </w:t>
      </w:r>
      <w:hyperlink r:id="rId10" w:history="1">
        <w:r w:rsidRPr="0016179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силами и средствами</w:t>
        </w:r>
      </w:hyperlink>
      <w:r w:rsidRPr="00161791">
        <w:rPr>
          <w:rFonts w:ascii="Times New Roman" w:hAnsi="Times New Roman" w:cs="Times New Roman"/>
          <w:sz w:val="28"/>
          <w:szCs w:val="28"/>
          <w:lang w:val="ru-RU"/>
        </w:rPr>
        <w:t xml:space="preserve">. Периоду локализации соответствует промежуток времени от начала введения в действие первых </w:t>
      </w:r>
      <w:hyperlink r:id="rId11" w:history="1">
        <w:r w:rsidRPr="0016179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средств тушения</w:t>
        </w:r>
      </w:hyperlink>
      <w:r w:rsidRPr="00161791">
        <w:rPr>
          <w:rFonts w:ascii="Times New Roman" w:hAnsi="Times New Roman" w:cs="Times New Roman"/>
          <w:sz w:val="28"/>
          <w:szCs w:val="28"/>
          <w:lang w:val="ru-RU"/>
        </w:rPr>
        <w:t xml:space="preserve"> до момента, когда дальнейшее распространение пожара прекращено, площадь пожара не увеличивается. </w:t>
      </w:r>
    </w:p>
    <w:p w14:paraId="5F62FB68" w14:textId="77777777" w:rsidR="0025440C" w:rsidRPr="00161791" w:rsidRDefault="00000000">
      <w:pPr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sz w:val="28"/>
          <w:szCs w:val="28"/>
          <w:lang w:val="ru-RU"/>
        </w:rPr>
        <w:t xml:space="preserve">Общая продолжительность локализации пожара складывается из времени, затраченного на наступательные и защитные действия. </w:t>
      </w:r>
    </w:p>
    <w:p w14:paraId="7353A49D" w14:textId="77777777" w:rsidR="0025440C" w:rsidRPr="00161791" w:rsidRDefault="00000000">
      <w:pPr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sz w:val="28"/>
          <w:szCs w:val="28"/>
          <w:lang w:val="ru-RU"/>
        </w:rPr>
        <w:t xml:space="preserve">К ним относятся: </w:t>
      </w:r>
    </w:p>
    <w:p w14:paraId="6ADF0116" w14:textId="77777777" w:rsidR="0025440C" w:rsidRPr="00161791" w:rsidRDefault="00000000">
      <w:pPr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sz w:val="28"/>
          <w:szCs w:val="28"/>
          <w:lang w:val="ru-RU"/>
        </w:rPr>
        <w:t xml:space="preserve">введение на всех направлениях распространения огня необходимого количества сил и средств для тушения пожара; </w:t>
      </w:r>
    </w:p>
    <w:p w14:paraId="0839921F" w14:textId="77777777" w:rsidR="0025440C" w:rsidRPr="00161791" w:rsidRDefault="00000000">
      <w:pPr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sz w:val="28"/>
          <w:szCs w:val="28"/>
          <w:lang w:val="ru-RU"/>
        </w:rPr>
        <w:t xml:space="preserve">непрерывная подача </w:t>
      </w:r>
      <w:hyperlink r:id="rId12" w:history="1">
        <w:r w:rsidRPr="0016179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огнетушащих средств</w:t>
        </w:r>
      </w:hyperlink>
      <w:r w:rsidRPr="00161791">
        <w:rPr>
          <w:rFonts w:ascii="Times New Roman" w:hAnsi="Times New Roman" w:cs="Times New Roman"/>
          <w:sz w:val="28"/>
          <w:szCs w:val="28"/>
          <w:lang w:val="ru-RU"/>
        </w:rPr>
        <w:t xml:space="preserve">; эвакуация людей и имущества; </w:t>
      </w:r>
      <w:r w:rsidRPr="00161791">
        <w:rPr>
          <w:rFonts w:ascii="Times New Roman" w:hAnsi="Times New Roman" w:cs="Times New Roman"/>
          <w:sz w:val="28"/>
          <w:szCs w:val="28"/>
          <w:lang w:val="ru-RU"/>
        </w:rPr>
        <w:tab/>
      </w:r>
      <w:hyperlink r:id="rId13" w:history="1">
        <w:r w:rsidRPr="0016179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вскрытие (разборка) конструкций</w:t>
        </w:r>
      </w:hyperlink>
      <w:r w:rsidRPr="0016179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23A75CBF" w14:textId="77777777" w:rsidR="0025440C" w:rsidRPr="00161791" w:rsidRDefault="00000000">
      <w:pPr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осуществление мероприятий по борьбе с </w:t>
      </w:r>
      <w:hyperlink r:id="rId14" w:history="1">
        <w:r w:rsidRPr="0016179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дымом</w:t>
        </w:r>
      </w:hyperlink>
      <w:r w:rsidRPr="00161791">
        <w:rPr>
          <w:rFonts w:ascii="Times New Roman" w:hAnsi="Times New Roman" w:cs="Times New Roman"/>
          <w:sz w:val="28"/>
          <w:szCs w:val="28"/>
          <w:lang w:val="ru-RU"/>
        </w:rPr>
        <w:t xml:space="preserve">; корректировка действий по результатам </w:t>
      </w:r>
      <w:hyperlink r:id="rId15" w:history="1">
        <w:r w:rsidRPr="0016179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разведки пожара</w:t>
        </w:r>
      </w:hyperlink>
      <w:r w:rsidRPr="00161791">
        <w:rPr>
          <w:rFonts w:ascii="Times New Roman" w:hAnsi="Times New Roman" w:cs="Times New Roman"/>
          <w:sz w:val="28"/>
          <w:szCs w:val="28"/>
          <w:lang w:val="ru-RU"/>
        </w:rPr>
        <w:t xml:space="preserve"> или по изменению обстановки.</w:t>
      </w:r>
    </w:p>
    <w:p w14:paraId="669DC8AD" w14:textId="77777777" w:rsidR="0025440C" w:rsidRPr="00161791" w:rsidRDefault="00000000">
      <w:pPr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Основными условиями локализации пожара являются:</w:t>
      </w:r>
      <w:r w:rsidRPr="001617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E288504" w14:textId="77777777" w:rsidR="0025440C" w:rsidRPr="00161791" w:rsidRDefault="00000000">
      <w:pPr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sz w:val="28"/>
          <w:szCs w:val="28"/>
          <w:lang w:val="ru-RU"/>
        </w:rPr>
        <w:t xml:space="preserve">фактический </w:t>
      </w:r>
      <w:hyperlink r:id="rId16" w:history="1">
        <w:r w:rsidRPr="0016179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расход ОТВ</w:t>
        </w:r>
      </w:hyperlink>
      <w:r w:rsidRPr="00161791">
        <w:rPr>
          <w:rFonts w:ascii="Times New Roman" w:hAnsi="Times New Roman" w:cs="Times New Roman"/>
          <w:sz w:val="28"/>
          <w:szCs w:val="28"/>
          <w:lang w:val="ru-RU"/>
        </w:rPr>
        <w:t xml:space="preserve"> на пожаре должен быть равен или больше, чем требуемый расход; </w:t>
      </w:r>
    </w:p>
    <w:p w14:paraId="0383C113" w14:textId="77777777" w:rsidR="0025440C" w:rsidRPr="00161791" w:rsidRDefault="00000000">
      <w:pPr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sz w:val="28"/>
          <w:szCs w:val="28"/>
          <w:lang w:val="ru-RU"/>
        </w:rPr>
        <w:t xml:space="preserve">фактическая </w:t>
      </w:r>
      <w:hyperlink r:id="rId17" w:history="1">
        <w:r w:rsidRPr="0016179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интенсивность подачи ОТВ</w:t>
        </w:r>
      </w:hyperlink>
      <w:r w:rsidRPr="00161791">
        <w:rPr>
          <w:rFonts w:ascii="Times New Roman" w:hAnsi="Times New Roman" w:cs="Times New Roman"/>
          <w:sz w:val="28"/>
          <w:szCs w:val="28"/>
          <w:lang w:val="ru-RU"/>
        </w:rPr>
        <w:t xml:space="preserve"> на пожаре должна быть равна или больше требуемой интенсивности; </w:t>
      </w:r>
    </w:p>
    <w:p w14:paraId="7092A87A" w14:textId="77777777" w:rsidR="0025440C" w:rsidRPr="00161791" w:rsidRDefault="00000000">
      <w:pPr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sz w:val="28"/>
          <w:szCs w:val="28"/>
          <w:lang w:val="ru-RU"/>
        </w:rPr>
        <w:lastRenderedPageBreak/>
        <w:t>скорость роста площади пожара должна быть равна нулю.</w:t>
      </w:r>
    </w:p>
    <w:p w14:paraId="45564176" w14:textId="77777777" w:rsidR="0025440C" w:rsidRPr="00161791" w:rsidRDefault="00000000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6179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191A3080" w14:textId="77777777" w:rsidR="0025440C" w:rsidRPr="00161791" w:rsidRDefault="0025440C">
      <w:pPr>
        <w:widowControl/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</w:pPr>
    </w:p>
    <w:p w14:paraId="1CC34FCE" w14:textId="77777777" w:rsidR="0025440C" w:rsidRPr="00161791" w:rsidRDefault="0025440C">
      <w:pPr>
        <w:widowControl/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</w:pPr>
    </w:p>
    <w:p w14:paraId="0BD9593F" w14:textId="77777777" w:rsidR="0025440C" w:rsidRPr="00161791" w:rsidRDefault="0025440C">
      <w:pPr>
        <w:widowControl/>
        <w:spacing w:after="240"/>
        <w:rPr>
          <w:sz w:val="28"/>
          <w:szCs w:val="28"/>
          <w:lang w:val="ru-RU"/>
        </w:rPr>
      </w:pPr>
    </w:p>
    <w:p w14:paraId="2C417D56" w14:textId="77777777" w:rsidR="0025440C" w:rsidRPr="00161791" w:rsidRDefault="0025440C">
      <w:pPr>
        <w:widowControl/>
        <w:spacing w:after="240"/>
        <w:rPr>
          <w:rFonts w:ascii="SimSun" w:eastAsia="SimSun" w:hAnsi="SimSun" w:cs="SimSun"/>
          <w:kern w:val="0"/>
          <w:sz w:val="28"/>
          <w:szCs w:val="28"/>
          <w:lang w:val="ru-RU" w:bidi="ar"/>
        </w:rPr>
      </w:pPr>
    </w:p>
    <w:p w14:paraId="67720F9A" w14:textId="77777777" w:rsidR="0025440C" w:rsidRPr="00161791" w:rsidRDefault="0025440C">
      <w:pPr>
        <w:widowControl/>
        <w:ind w:firstLine="420"/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</w:pPr>
    </w:p>
    <w:p w14:paraId="1DCD6C1A" w14:textId="77777777" w:rsidR="0025440C" w:rsidRPr="00161791" w:rsidRDefault="0025440C">
      <w:pPr>
        <w:widowControl/>
        <w:ind w:firstLine="420"/>
        <w:rPr>
          <w:rFonts w:ascii="SimSun" w:eastAsia="SimSun" w:hAnsi="SimSun" w:cs="SimSun"/>
          <w:kern w:val="0"/>
          <w:sz w:val="28"/>
          <w:szCs w:val="28"/>
          <w:lang w:val="ru-RU" w:bidi="ar"/>
        </w:rPr>
      </w:pPr>
    </w:p>
    <w:p w14:paraId="6CB8DD29" w14:textId="77777777" w:rsidR="0025440C" w:rsidRPr="00161791" w:rsidRDefault="0025440C">
      <w:pPr>
        <w:widowControl/>
        <w:ind w:firstLine="420"/>
        <w:rPr>
          <w:rFonts w:ascii="SimSun" w:eastAsia="SimSun" w:hAnsi="SimSun" w:cs="SimSun"/>
          <w:kern w:val="0"/>
          <w:sz w:val="28"/>
          <w:szCs w:val="28"/>
          <w:lang w:val="ru-RU" w:bidi="ar"/>
        </w:rPr>
      </w:pPr>
    </w:p>
    <w:p w14:paraId="0B09652F" w14:textId="77777777" w:rsidR="0025440C" w:rsidRPr="00161791" w:rsidRDefault="0025440C">
      <w:pPr>
        <w:widowControl/>
        <w:ind w:firstLine="420"/>
        <w:rPr>
          <w:rFonts w:ascii="SimSun" w:eastAsia="SimSun" w:hAnsi="SimSun" w:cs="SimSun"/>
          <w:kern w:val="0"/>
          <w:sz w:val="28"/>
          <w:szCs w:val="28"/>
          <w:lang w:val="ru-RU" w:bidi="ar"/>
        </w:rPr>
      </w:pPr>
    </w:p>
    <w:p w14:paraId="027B7626" w14:textId="77777777" w:rsidR="0025440C" w:rsidRPr="00161791" w:rsidRDefault="0025440C">
      <w:pPr>
        <w:widowControl/>
        <w:ind w:firstLine="420"/>
        <w:rPr>
          <w:rFonts w:ascii="SimSun" w:eastAsia="SimSun" w:hAnsi="SimSun" w:cs="SimSun"/>
          <w:kern w:val="0"/>
          <w:sz w:val="28"/>
          <w:szCs w:val="28"/>
          <w:lang w:val="ru-RU" w:bidi="ar"/>
        </w:rPr>
      </w:pPr>
    </w:p>
    <w:p w14:paraId="55703A83" w14:textId="77777777" w:rsidR="0025440C" w:rsidRPr="00161791" w:rsidRDefault="0025440C">
      <w:pPr>
        <w:widowControl/>
        <w:spacing w:after="0"/>
        <w:ind w:left="-360" w:firstLine="839"/>
        <w:rPr>
          <w:rFonts w:ascii="Times New Roman" w:hAnsi="Times New Roman" w:cs="Times New Roman"/>
          <w:sz w:val="28"/>
          <w:szCs w:val="28"/>
          <w:lang w:val="ru-RU"/>
        </w:rPr>
      </w:pPr>
    </w:p>
    <w:p w14:paraId="4D81A1F6" w14:textId="77777777" w:rsidR="0025440C" w:rsidRPr="00161791" w:rsidRDefault="0025440C">
      <w:pPr>
        <w:widowControl/>
        <w:ind w:firstLine="420"/>
        <w:rPr>
          <w:rFonts w:ascii="Times New Roman" w:eastAsia="SimSun" w:hAnsi="Times New Roman" w:cs="Times New Roman"/>
          <w:b/>
          <w:kern w:val="0"/>
          <w:sz w:val="28"/>
          <w:szCs w:val="28"/>
          <w:lang w:val="ru-RU" w:bidi="ar"/>
        </w:rPr>
      </w:pPr>
    </w:p>
    <w:p w14:paraId="012F3A34" w14:textId="77777777" w:rsidR="0025440C" w:rsidRPr="00161791" w:rsidRDefault="0025440C">
      <w:pPr>
        <w:widowControl/>
        <w:ind w:firstLine="420"/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</w:pPr>
    </w:p>
    <w:p w14:paraId="0BD89C95" w14:textId="77777777" w:rsidR="0025440C" w:rsidRPr="00161791" w:rsidRDefault="0025440C">
      <w:pPr>
        <w:widowControl/>
        <w:ind w:firstLine="420"/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</w:pPr>
    </w:p>
    <w:p w14:paraId="0FFBC2BF" w14:textId="77777777" w:rsidR="0025440C" w:rsidRPr="00161791" w:rsidRDefault="0025440C">
      <w:pPr>
        <w:widowControl/>
        <w:ind w:firstLine="420"/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</w:pPr>
    </w:p>
    <w:p w14:paraId="486AC45C" w14:textId="77777777" w:rsidR="0025440C" w:rsidRPr="00161791" w:rsidRDefault="0025440C">
      <w:pPr>
        <w:widowControl/>
        <w:ind w:firstLine="420"/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</w:pPr>
    </w:p>
    <w:p w14:paraId="42FBCAA3" w14:textId="77777777" w:rsidR="0025440C" w:rsidRPr="00161791" w:rsidRDefault="0025440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25440C" w:rsidRPr="00161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3F55E1"/>
    <w:multiLevelType w:val="singleLevel"/>
    <w:tmpl w:val="CE3F55E1"/>
    <w:lvl w:ilvl="0">
      <w:start w:val="1"/>
      <w:numFmt w:val="decimal"/>
      <w:suff w:val="space"/>
      <w:lvlText w:val="%1)"/>
      <w:lvlJc w:val="left"/>
    </w:lvl>
  </w:abstractNum>
  <w:num w:numId="1" w16cid:durableId="199775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1947CF"/>
    <w:rsid w:val="4A1947CF"/>
    <w:rsid w:val="BFB9B901"/>
    <w:rsid w:val="FF6BCB8B"/>
    <w:rsid w:val="00161791"/>
    <w:rsid w:val="0025440C"/>
    <w:rsid w:val="008106E5"/>
    <w:rsid w:val="00B4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2C4D7"/>
  <w15:docId w15:val="{55C6EA4B-1FB0-4F28-A7AA-CF1FDE2C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e4ad.xn--p1ai/enc/likvidatsiya-pozhara" TargetMode="External"/><Relationship Id="rId13" Type="http://schemas.openxmlformats.org/officeDocument/2006/relationships/hyperlink" Target="https://xn--b1ae4ad.xn--p1ai/enc/vskrytie-razborka-konstruktsi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n--b1ae4ad.xn--p1ai/enc/pozhar" TargetMode="External"/><Relationship Id="rId12" Type="http://schemas.openxmlformats.org/officeDocument/2006/relationships/hyperlink" Target="https://xn--b1ae4ad.xn--p1ai/enc/ognetushashchee-veshchestvo" TargetMode="External"/><Relationship Id="rId17" Type="http://schemas.openxmlformats.org/officeDocument/2006/relationships/hyperlink" Target="https://xn--b1ae4ad.xn--p1ai/enc/intensivnost-podachi-ognetushashchikh-veshchest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b1ae4ad.xn--p1ai/enc/raskhod-ognetushashchikh-veshchest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b1ae4ad.xn--p1ai/enc/tushenie-pozharov" TargetMode="External"/><Relationship Id="rId11" Type="http://schemas.openxmlformats.org/officeDocument/2006/relationships/hyperlink" Target="https://xn--b1ae4ad.xn--p1ai/enc/sredstva-tusheniya-pozha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b1ae4ad.xn--p1ai/enc/razvedka-pozhara" TargetMode="External"/><Relationship Id="rId10" Type="http://schemas.openxmlformats.org/officeDocument/2006/relationships/hyperlink" Target="https://xn--b1ae4ad.xn--p1ai/enc/sily-i-sredstva-pozharnoy-okhran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xn--b1ae4ad.xn--p1ai/enc/rasprostranenie-goreniya" TargetMode="External"/><Relationship Id="rId14" Type="http://schemas.openxmlformats.org/officeDocument/2006/relationships/hyperlink" Target="https://xn--b1ae4ad.xn--p1ai/enc/dy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15</Pages>
  <Words>2207</Words>
  <Characters>12582</Characters>
  <Application>Microsoft Office Word</Application>
  <DocSecurity>0</DocSecurity>
  <Lines>104</Lines>
  <Paragraphs>29</Paragraphs>
  <ScaleCrop>false</ScaleCrop>
  <Company/>
  <LinksUpToDate>false</LinksUpToDate>
  <CharactersWithSpaces>14760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Кирилл</cp:lastModifiedBy>
  <cp:revision>4</cp:revision>
  <dcterms:created xsi:type="dcterms:W3CDTF">2018-07-11T17:11:00Z</dcterms:created>
  <dcterms:modified xsi:type="dcterms:W3CDTF">2022-12-26T17:10:00Z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1049-10.1.0.6758</vt:lpwstr>
  </property>
</Properties>
</file>