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2ED40" w14:textId="77777777" w:rsidR="004F68DF" w:rsidRDefault="004F68DF" w:rsidP="004F68DF">
      <w:pPr>
        <w:pStyle w:val="1"/>
        <w:keepNext w:val="0"/>
        <w:spacing w:before="0"/>
        <w:jc w:val="center"/>
        <w:rPr>
          <w:rFonts w:ascii="Times New Roman" w:hAnsi="Times New Roman" w:cs="Times New Roman"/>
          <w:color w:val="2D3035"/>
          <w:sz w:val="24"/>
          <w:szCs w:val="24"/>
        </w:rPr>
      </w:pPr>
    </w:p>
    <w:p w14:paraId="217A6DA4" w14:textId="77777777" w:rsidR="004F68DF" w:rsidRDefault="004F68DF" w:rsidP="004F68DF">
      <w:pPr>
        <w:pStyle w:val="1"/>
        <w:keepNext w:val="0"/>
        <w:spacing w:before="0"/>
        <w:jc w:val="center"/>
        <w:rPr>
          <w:rFonts w:ascii="Times New Roman" w:hAnsi="Times New Roman" w:cs="Times New Roman"/>
          <w:color w:val="2D3035"/>
          <w:sz w:val="24"/>
          <w:szCs w:val="24"/>
        </w:rPr>
      </w:pPr>
    </w:p>
    <w:p w14:paraId="01824AD2" w14:textId="77777777" w:rsidR="004F68DF" w:rsidRDefault="004F68DF" w:rsidP="004F68DF">
      <w:pPr>
        <w:pStyle w:val="1"/>
        <w:keepNext w:val="0"/>
        <w:spacing w:before="0"/>
        <w:jc w:val="center"/>
        <w:rPr>
          <w:rFonts w:ascii="Times New Roman" w:hAnsi="Times New Roman" w:cs="Times New Roman"/>
          <w:color w:val="2D3035"/>
          <w:sz w:val="24"/>
          <w:szCs w:val="24"/>
        </w:rPr>
      </w:pPr>
    </w:p>
    <w:p w14:paraId="1B66CDD5" w14:textId="77777777" w:rsidR="004F68DF" w:rsidRDefault="004F68DF" w:rsidP="004F68DF">
      <w:pPr>
        <w:pStyle w:val="1"/>
        <w:keepNext w:val="0"/>
        <w:spacing w:before="0"/>
        <w:jc w:val="center"/>
        <w:rPr>
          <w:rFonts w:ascii="Times New Roman" w:hAnsi="Times New Roman" w:cs="Times New Roman"/>
          <w:color w:val="2D3035"/>
          <w:sz w:val="24"/>
          <w:szCs w:val="24"/>
        </w:rPr>
      </w:pPr>
    </w:p>
    <w:p w14:paraId="76C73424" w14:textId="77777777" w:rsidR="004F68DF" w:rsidRDefault="004F68DF" w:rsidP="004F68DF">
      <w:pPr>
        <w:pStyle w:val="1"/>
        <w:keepNext w:val="0"/>
        <w:spacing w:before="0"/>
        <w:jc w:val="center"/>
        <w:rPr>
          <w:rFonts w:ascii="Times New Roman" w:hAnsi="Times New Roman" w:cs="Times New Roman"/>
          <w:color w:val="2D3035"/>
          <w:sz w:val="24"/>
          <w:szCs w:val="24"/>
        </w:rPr>
      </w:pPr>
    </w:p>
    <w:p w14:paraId="49513AC5" w14:textId="77777777" w:rsidR="004F68DF" w:rsidRDefault="004F68DF" w:rsidP="004F68DF">
      <w:pPr>
        <w:pStyle w:val="1"/>
        <w:keepNext w:val="0"/>
        <w:spacing w:before="0"/>
        <w:jc w:val="center"/>
        <w:rPr>
          <w:rFonts w:ascii="Times New Roman" w:hAnsi="Times New Roman" w:cs="Times New Roman"/>
          <w:color w:val="2D3035"/>
          <w:sz w:val="24"/>
          <w:szCs w:val="24"/>
        </w:rPr>
      </w:pPr>
    </w:p>
    <w:p w14:paraId="1036AB59" w14:textId="77777777" w:rsidR="004F68DF" w:rsidRDefault="004F68DF" w:rsidP="004F68DF">
      <w:pPr>
        <w:pStyle w:val="1"/>
        <w:keepNext w:val="0"/>
        <w:spacing w:before="0"/>
        <w:jc w:val="center"/>
        <w:rPr>
          <w:rFonts w:ascii="Times New Roman" w:hAnsi="Times New Roman" w:cs="Times New Roman"/>
          <w:color w:val="2D3035"/>
          <w:sz w:val="24"/>
          <w:szCs w:val="24"/>
        </w:rPr>
      </w:pPr>
    </w:p>
    <w:p w14:paraId="7D253EBD" w14:textId="77777777" w:rsidR="004F68DF" w:rsidRDefault="004F68DF" w:rsidP="004F68DF">
      <w:pPr>
        <w:pStyle w:val="1"/>
        <w:keepNext w:val="0"/>
        <w:spacing w:before="0"/>
        <w:jc w:val="center"/>
        <w:rPr>
          <w:rFonts w:ascii="Times New Roman" w:hAnsi="Times New Roman" w:cs="Times New Roman"/>
          <w:color w:val="2D3035"/>
          <w:sz w:val="24"/>
          <w:szCs w:val="24"/>
        </w:rPr>
      </w:pPr>
    </w:p>
    <w:p w14:paraId="1DB11000" w14:textId="77777777" w:rsidR="004F68DF" w:rsidRDefault="004F68DF" w:rsidP="004F68DF">
      <w:pPr>
        <w:pStyle w:val="1"/>
        <w:keepNext w:val="0"/>
        <w:spacing w:before="0"/>
        <w:jc w:val="center"/>
        <w:rPr>
          <w:rFonts w:ascii="Times New Roman" w:hAnsi="Times New Roman" w:cs="Times New Roman"/>
          <w:color w:val="2D3035"/>
          <w:sz w:val="24"/>
          <w:szCs w:val="24"/>
        </w:rPr>
      </w:pPr>
    </w:p>
    <w:p w14:paraId="4996D754" w14:textId="77777777" w:rsidR="004F68DF" w:rsidRDefault="004F68DF" w:rsidP="004F68DF">
      <w:pPr>
        <w:pStyle w:val="1"/>
        <w:keepNext w:val="0"/>
        <w:spacing w:before="0"/>
        <w:jc w:val="center"/>
        <w:rPr>
          <w:rFonts w:ascii="Times New Roman" w:hAnsi="Times New Roman" w:cs="Times New Roman"/>
          <w:color w:val="2D3035"/>
          <w:sz w:val="24"/>
          <w:szCs w:val="24"/>
        </w:rPr>
      </w:pPr>
    </w:p>
    <w:p w14:paraId="4894C30C" w14:textId="77777777" w:rsidR="004F68DF" w:rsidRDefault="004F68DF" w:rsidP="004F68DF">
      <w:pPr>
        <w:pStyle w:val="1"/>
        <w:keepNext w:val="0"/>
        <w:spacing w:before="0"/>
        <w:jc w:val="center"/>
        <w:rPr>
          <w:rFonts w:ascii="Times New Roman" w:hAnsi="Times New Roman" w:cs="Times New Roman"/>
          <w:color w:val="2D3035"/>
          <w:sz w:val="24"/>
          <w:szCs w:val="24"/>
        </w:rPr>
      </w:pPr>
    </w:p>
    <w:p w14:paraId="6A8F7688" w14:textId="77777777" w:rsidR="004F68DF" w:rsidRDefault="004F68DF" w:rsidP="004F68DF">
      <w:pPr>
        <w:pStyle w:val="1"/>
        <w:keepNext w:val="0"/>
        <w:spacing w:before="0"/>
        <w:jc w:val="center"/>
        <w:rPr>
          <w:rFonts w:ascii="Times New Roman" w:hAnsi="Times New Roman" w:cs="Times New Roman"/>
          <w:color w:val="2D3035"/>
          <w:sz w:val="24"/>
          <w:szCs w:val="24"/>
        </w:rPr>
      </w:pPr>
    </w:p>
    <w:p w14:paraId="0838832F" w14:textId="77777777" w:rsidR="004F68DF" w:rsidRDefault="004F68DF" w:rsidP="004F68DF">
      <w:pPr>
        <w:pStyle w:val="1"/>
        <w:keepNext w:val="0"/>
        <w:spacing w:before="0"/>
        <w:jc w:val="center"/>
        <w:rPr>
          <w:rFonts w:ascii="Times New Roman" w:hAnsi="Times New Roman" w:cs="Times New Roman"/>
          <w:color w:val="2D3035"/>
          <w:sz w:val="24"/>
          <w:szCs w:val="24"/>
        </w:rPr>
      </w:pPr>
    </w:p>
    <w:p w14:paraId="4C5DD3F3" w14:textId="77777777" w:rsidR="004F68DF" w:rsidRDefault="004F68DF" w:rsidP="004F68DF">
      <w:pPr>
        <w:pStyle w:val="1"/>
        <w:keepNext w:val="0"/>
        <w:spacing w:before="0"/>
        <w:jc w:val="center"/>
        <w:rPr>
          <w:rFonts w:ascii="Times New Roman" w:hAnsi="Times New Roman" w:cs="Times New Roman"/>
          <w:color w:val="2D3035"/>
          <w:sz w:val="24"/>
          <w:szCs w:val="24"/>
        </w:rPr>
      </w:pPr>
    </w:p>
    <w:p w14:paraId="54B192C6" w14:textId="7B0D680E" w:rsidR="004F68DF" w:rsidRPr="00B328E1" w:rsidRDefault="004F68DF" w:rsidP="004F68DF">
      <w:pPr>
        <w:pStyle w:val="1"/>
        <w:keepNext w:val="0"/>
        <w:spacing w:before="0"/>
        <w:jc w:val="center"/>
        <w:rPr>
          <w:rFonts w:ascii="Times New Roman" w:hAnsi="Times New Roman" w:cs="Times New Roman"/>
          <w:color w:val="2D3035"/>
          <w:sz w:val="24"/>
          <w:szCs w:val="24"/>
        </w:rPr>
      </w:pPr>
      <w:proofErr w:type="gramStart"/>
      <w:r w:rsidRPr="00B328E1">
        <w:rPr>
          <w:rFonts w:ascii="Times New Roman" w:hAnsi="Times New Roman" w:cs="Times New Roman"/>
          <w:color w:val="2D3035"/>
          <w:sz w:val="24"/>
          <w:szCs w:val="24"/>
        </w:rPr>
        <w:t>МЕТОДИЧЕСКАЯ  РАЗРАБОТКА</w:t>
      </w:r>
      <w:proofErr w:type="gramEnd"/>
    </w:p>
    <w:p w14:paraId="3B58A43A" w14:textId="77777777" w:rsidR="004F68DF" w:rsidRDefault="004F68DF" w:rsidP="004F68DF">
      <w:pPr>
        <w:pStyle w:val="12"/>
        <w:keepNext w:val="0"/>
        <w:widowControl w:val="0"/>
        <w:spacing w:before="0"/>
        <w:rPr>
          <w:color w:val="2D3035"/>
          <w:szCs w:val="24"/>
        </w:rPr>
      </w:pPr>
      <w:r>
        <w:rPr>
          <w:color w:val="2D3035"/>
          <w:szCs w:val="24"/>
        </w:rPr>
        <w:t>для проведения занятия со слушателями, проходящими обучение</w:t>
      </w:r>
    </w:p>
    <w:p w14:paraId="52A106EE" w14:textId="1B8D107C" w:rsidR="004F68DF" w:rsidRDefault="004F68DF" w:rsidP="004F68DF">
      <w:pPr>
        <w:pStyle w:val="12"/>
        <w:keepNext w:val="0"/>
        <w:widowControl w:val="0"/>
        <w:spacing w:before="0"/>
        <w:rPr>
          <w:color w:val="2D3035"/>
          <w:szCs w:val="24"/>
        </w:rPr>
      </w:pPr>
      <w:r>
        <w:rPr>
          <w:color w:val="2D3035"/>
          <w:szCs w:val="24"/>
        </w:rPr>
        <w:t>в учебно-консультационном пункте</w:t>
      </w:r>
      <w:r>
        <w:rPr>
          <w:color w:val="2D3035"/>
          <w:szCs w:val="24"/>
        </w:rPr>
        <w:t xml:space="preserve"> ГОЧС</w:t>
      </w:r>
    </w:p>
    <w:p w14:paraId="0693CBB4" w14:textId="77777777" w:rsidR="004F68DF" w:rsidRDefault="004F68DF" w:rsidP="004F68DF">
      <w:pPr>
        <w:jc w:val="center"/>
        <w:rPr>
          <w:rFonts w:ascii="Times New Roman" w:hAnsi="Times New Roman" w:cs="Times New Roman"/>
          <w:color w:val="2D3035"/>
        </w:rPr>
      </w:pPr>
    </w:p>
    <w:p w14:paraId="206BD483" w14:textId="77777777" w:rsidR="004F68DF" w:rsidRDefault="004F68DF">
      <w:pPr>
        <w:widowControl/>
        <w:ind w:firstLineChars="171" w:firstLine="481"/>
        <w:jc w:val="both"/>
        <w:rPr>
          <w:rFonts w:ascii="Times New Roman" w:eastAsia="sans-serif" w:hAnsi="Times New Roman" w:cs="Times New Roman"/>
          <w:b/>
          <w:bCs/>
          <w:sz w:val="28"/>
          <w:szCs w:val="28"/>
          <w:lang w:eastAsia="zh-CN" w:bidi="ar"/>
        </w:rPr>
      </w:pPr>
    </w:p>
    <w:p w14:paraId="7FE723D8" w14:textId="77777777" w:rsidR="004F68DF" w:rsidRDefault="004F68DF">
      <w:pPr>
        <w:widowControl/>
        <w:ind w:firstLineChars="171" w:firstLine="481"/>
        <w:jc w:val="both"/>
        <w:rPr>
          <w:rFonts w:ascii="Times New Roman" w:eastAsia="sans-serif" w:hAnsi="Times New Roman" w:cs="Times New Roman"/>
          <w:b/>
          <w:bCs/>
          <w:sz w:val="28"/>
          <w:szCs w:val="28"/>
          <w:lang w:eastAsia="zh-CN" w:bidi="ar"/>
        </w:rPr>
      </w:pPr>
    </w:p>
    <w:p w14:paraId="622F9887" w14:textId="77777777" w:rsidR="004F68DF" w:rsidRDefault="004F68DF">
      <w:pPr>
        <w:widowControl/>
        <w:ind w:firstLineChars="171" w:firstLine="481"/>
        <w:jc w:val="both"/>
        <w:rPr>
          <w:rFonts w:ascii="Times New Roman" w:eastAsia="sans-serif" w:hAnsi="Times New Roman" w:cs="Times New Roman"/>
          <w:b/>
          <w:bCs/>
          <w:sz w:val="28"/>
          <w:szCs w:val="28"/>
          <w:lang w:eastAsia="zh-CN" w:bidi="ar"/>
        </w:rPr>
      </w:pPr>
    </w:p>
    <w:p w14:paraId="02B5A0C9" w14:textId="77777777" w:rsidR="004F68DF" w:rsidRDefault="004F68DF">
      <w:pPr>
        <w:widowControl/>
        <w:ind w:firstLineChars="171" w:firstLine="481"/>
        <w:jc w:val="both"/>
        <w:rPr>
          <w:rFonts w:ascii="Times New Roman" w:eastAsia="sans-serif" w:hAnsi="Times New Roman" w:cs="Times New Roman"/>
          <w:b/>
          <w:bCs/>
          <w:sz w:val="28"/>
          <w:szCs w:val="28"/>
          <w:lang w:eastAsia="zh-CN" w:bidi="ar"/>
        </w:rPr>
      </w:pPr>
    </w:p>
    <w:p w14:paraId="515CF3D4" w14:textId="56FB5340" w:rsidR="004F68DF" w:rsidRDefault="00000000">
      <w:pPr>
        <w:widowControl/>
        <w:ind w:firstLineChars="171" w:firstLine="481"/>
        <w:jc w:val="both"/>
        <w:rPr>
          <w:rFonts w:ascii="Times New Roman" w:eastAsia="sans-serif" w:hAnsi="Times New Roman" w:cs="Times New Roman"/>
          <w:sz w:val="28"/>
          <w:szCs w:val="28"/>
          <w:lang w:eastAsia="zh-CN" w:bidi="ar"/>
        </w:rPr>
      </w:pPr>
      <w:r w:rsidRPr="00EE15B2">
        <w:rPr>
          <w:rFonts w:ascii="Times New Roman" w:eastAsia="sans-serif" w:hAnsi="Times New Roman" w:cs="Times New Roman"/>
          <w:b/>
          <w:bCs/>
          <w:sz w:val="28"/>
          <w:szCs w:val="28"/>
          <w:lang w:eastAsia="zh-CN" w:bidi="ar"/>
        </w:rPr>
        <w:t xml:space="preserve">Тема 1. Обязанности населения по гражданской обороне и защите от чрезвычайных ситуаций. Порядок оповещения населения о чрезвычайных ситуациях. Действия населения по сигналу «Внимание всем!» и речевым сообщениям. </w:t>
      </w:r>
      <w:r w:rsidRPr="00EE15B2">
        <w:rPr>
          <w:rFonts w:ascii="Times New Roman" w:eastAsia="SimSun" w:hAnsi="Times New Roman" w:cs="Times New Roman"/>
          <w:b/>
          <w:bCs/>
          <w:sz w:val="28"/>
          <w:szCs w:val="28"/>
          <w:lang w:eastAsia="zh-CN" w:bidi="ar"/>
        </w:rPr>
        <w:br/>
      </w:r>
      <w:r w:rsidRPr="00EE15B2">
        <w:rPr>
          <w:rFonts w:ascii="Times New Roman" w:eastAsia="SimSun" w:hAnsi="Times New Roman" w:cs="Times New Roman"/>
          <w:b/>
          <w:bCs/>
          <w:sz w:val="28"/>
          <w:szCs w:val="28"/>
          <w:lang w:eastAsia="zh-CN" w:bidi="ar"/>
        </w:rPr>
        <w:br/>
      </w:r>
    </w:p>
    <w:p w14:paraId="6B12F361" w14:textId="77777777" w:rsidR="004F68DF" w:rsidRDefault="004F68DF">
      <w:pPr>
        <w:widowControl/>
        <w:ind w:firstLineChars="171" w:firstLine="479"/>
        <w:jc w:val="both"/>
        <w:rPr>
          <w:rFonts w:ascii="Times New Roman" w:eastAsia="sans-serif" w:hAnsi="Times New Roman" w:cs="Times New Roman"/>
          <w:sz w:val="28"/>
          <w:szCs w:val="28"/>
          <w:lang w:eastAsia="zh-CN" w:bidi="ar"/>
        </w:rPr>
      </w:pPr>
    </w:p>
    <w:p w14:paraId="65076474" w14:textId="77777777" w:rsidR="004F68DF" w:rsidRDefault="004F68DF">
      <w:pPr>
        <w:widowControl/>
        <w:ind w:firstLineChars="171" w:firstLine="479"/>
        <w:jc w:val="both"/>
        <w:rPr>
          <w:rFonts w:ascii="Times New Roman" w:eastAsia="sans-serif" w:hAnsi="Times New Roman" w:cs="Times New Roman"/>
          <w:sz w:val="28"/>
          <w:szCs w:val="28"/>
          <w:lang w:eastAsia="zh-CN" w:bidi="ar"/>
        </w:rPr>
      </w:pPr>
    </w:p>
    <w:p w14:paraId="586E60E0" w14:textId="77777777" w:rsidR="004F68DF" w:rsidRDefault="004F68DF">
      <w:pPr>
        <w:widowControl/>
        <w:ind w:firstLineChars="171" w:firstLine="479"/>
        <w:jc w:val="both"/>
        <w:rPr>
          <w:rFonts w:ascii="Times New Roman" w:eastAsia="sans-serif" w:hAnsi="Times New Roman" w:cs="Times New Roman"/>
          <w:sz w:val="28"/>
          <w:szCs w:val="28"/>
          <w:lang w:eastAsia="zh-CN" w:bidi="ar"/>
        </w:rPr>
      </w:pPr>
    </w:p>
    <w:p w14:paraId="6DCA0735" w14:textId="77777777" w:rsidR="004F68DF" w:rsidRDefault="004F68DF">
      <w:pPr>
        <w:widowControl/>
        <w:ind w:firstLineChars="171" w:firstLine="479"/>
        <w:jc w:val="both"/>
        <w:rPr>
          <w:rFonts w:ascii="Times New Roman" w:eastAsia="sans-serif" w:hAnsi="Times New Roman" w:cs="Times New Roman"/>
          <w:sz w:val="28"/>
          <w:szCs w:val="28"/>
          <w:lang w:eastAsia="zh-CN" w:bidi="ar"/>
        </w:rPr>
      </w:pPr>
    </w:p>
    <w:p w14:paraId="1CD539AC" w14:textId="77777777" w:rsidR="004F68DF" w:rsidRDefault="004F68DF">
      <w:pPr>
        <w:widowControl/>
        <w:ind w:firstLineChars="171" w:firstLine="479"/>
        <w:jc w:val="both"/>
        <w:rPr>
          <w:rFonts w:ascii="Times New Roman" w:eastAsia="sans-serif" w:hAnsi="Times New Roman" w:cs="Times New Roman"/>
          <w:sz w:val="28"/>
          <w:szCs w:val="28"/>
          <w:lang w:eastAsia="zh-CN" w:bidi="ar"/>
        </w:rPr>
      </w:pPr>
    </w:p>
    <w:p w14:paraId="43A0650A" w14:textId="77777777" w:rsidR="004F68DF" w:rsidRDefault="004F68DF">
      <w:pPr>
        <w:widowControl/>
        <w:ind w:firstLineChars="171" w:firstLine="479"/>
        <w:jc w:val="both"/>
        <w:rPr>
          <w:rFonts w:ascii="Times New Roman" w:eastAsia="sans-serif" w:hAnsi="Times New Roman" w:cs="Times New Roman"/>
          <w:sz w:val="28"/>
          <w:szCs w:val="28"/>
          <w:lang w:eastAsia="zh-CN" w:bidi="ar"/>
        </w:rPr>
      </w:pPr>
    </w:p>
    <w:p w14:paraId="6EFA5667" w14:textId="77777777" w:rsidR="004F68DF" w:rsidRDefault="004F68DF">
      <w:pPr>
        <w:widowControl/>
        <w:ind w:firstLineChars="171" w:firstLine="479"/>
        <w:jc w:val="both"/>
        <w:rPr>
          <w:rFonts w:ascii="Times New Roman" w:eastAsia="sans-serif" w:hAnsi="Times New Roman" w:cs="Times New Roman"/>
          <w:sz w:val="28"/>
          <w:szCs w:val="28"/>
          <w:lang w:eastAsia="zh-CN" w:bidi="ar"/>
        </w:rPr>
      </w:pPr>
    </w:p>
    <w:p w14:paraId="48E216D2" w14:textId="77777777" w:rsidR="004F68DF" w:rsidRDefault="004F68DF">
      <w:pPr>
        <w:widowControl/>
        <w:ind w:firstLineChars="171" w:firstLine="479"/>
        <w:jc w:val="both"/>
        <w:rPr>
          <w:rFonts w:ascii="Times New Roman" w:eastAsia="sans-serif" w:hAnsi="Times New Roman" w:cs="Times New Roman"/>
          <w:sz w:val="28"/>
          <w:szCs w:val="28"/>
          <w:lang w:eastAsia="zh-CN" w:bidi="ar"/>
        </w:rPr>
      </w:pPr>
    </w:p>
    <w:p w14:paraId="1E325B7B" w14:textId="77777777" w:rsidR="004F68DF" w:rsidRDefault="004F68DF">
      <w:pPr>
        <w:widowControl/>
        <w:ind w:firstLineChars="171" w:firstLine="479"/>
        <w:jc w:val="both"/>
        <w:rPr>
          <w:rFonts w:ascii="Times New Roman" w:eastAsia="sans-serif" w:hAnsi="Times New Roman" w:cs="Times New Roman"/>
          <w:sz w:val="28"/>
          <w:szCs w:val="28"/>
          <w:lang w:eastAsia="zh-CN" w:bidi="ar"/>
        </w:rPr>
      </w:pPr>
    </w:p>
    <w:p w14:paraId="5B942A29" w14:textId="77777777" w:rsidR="004F68DF" w:rsidRDefault="004F68DF">
      <w:pPr>
        <w:widowControl/>
        <w:ind w:firstLineChars="171" w:firstLine="479"/>
        <w:jc w:val="both"/>
        <w:rPr>
          <w:rFonts w:ascii="Times New Roman" w:eastAsia="sans-serif" w:hAnsi="Times New Roman" w:cs="Times New Roman"/>
          <w:sz w:val="28"/>
          <w:szCs w:val="28"/>
          <w:lang w:eastAsia="zh-CN" w:bidi="ar"/>
        </w:rPr>
      </w:pPr>
    </w:p>
    <w:p w14:paraId="65C93F0F" w14:textId="77777777" w:rsidR="004F68DF" w:rsidRDefault="004F68DF">
      <w:pPr>
        <w:widowControl/>
        <w:ind w:firstLineChars="171" w:firstLine="479"/>
        <w:jc w:val="both"/>
        <w:rPr>
          <w:rFonts w:ascii="Times New Roman" w:eastAsia="sans-serif" w:hAnsi="Times New Roman" w:cs="Times New Roman"/>
          <w:sz w:val="28"/>
          <w:szCs w:val="28"/>
          <w:lang w:eastAsia="zh-CN" w:bidi="ar"/>
        </w:rPr>
      </w:pPr>
    </w:p>
    <w:p w14:paraId="2E9E3FBC" w14:textId="77777777" w:rsidR="004F68DF" w:rsidRDefault="004F68DF">
      <w:pPr>
        <w:widowControl/>
        <w:ind w:firstLineChars="171" w:firstLine="479"/>
        <w:jc w:val="both"/>
        <w:rPr>
          <w:rFonts w:ascii="Times New Roman" w:eastAsia="sans-serif" w:hAnsi="Times New Roman" w:cs="Times New Roman"/>
          <w:sz w:val="28"/>
          <w:szCs w:val="28"/>
          <w:lang w:eastAsia="zh-CN" w:bidi="ar"/>
        </w:rPr>
      </w:pPr>
    </w:p>
    <w:p w14:paraId="50F90164" w14:textId="77777777" w:rsidR="004F68DF" w:rsidRDefault="004F68DF">
      <w:pPr>
        <w:widowControl/>
        <w:ind w:firstLineChars="171" w:firstLine="479"/>
        <w:jc w:val="both"/>
        <w:rPr>
          <w:rFonts w:ascii="Times New Roman" w:eastAsia="sans-serif" w:hAnsi="Times New Roman" w:cs="Times New Roman"/>
          <w:sz w:val="28"/>
          <w:szCs w:val="28"/>
          <w:lang w:eastAsia="zh-CN" w:bidi="ar"/>
        </w:rPr>
      </w:pPr>
    </w:p>
    <w:p w14:paraId="3D60F3BC" w14:textId="77777777" w:rsidR="004F68DF" w:rsidRDefault="004F68DF">
      <w:pPr>
        <w:widowControl/>
        <w:ind w:firstLineChars="171" w:firstLine="479"/>
        <w:jc w:val="both"/>
        <w:rPr>
          <w:rFonts w:ascii="Times New Roman" w:eastAsia="sans-serif" w:hAnsi="Times New Roman" w:cs="Times New Roman"/>
          <w:sz w:val="28"/>
          <w:szCs w:val="28"/>
          <w:lang w:eastAsia="zh-CN" w:bidi="ar"/>
        </w:rPr>
      </w:pPr>
    </w:p>
    <w:p w14:paraId="360B324D" w14:textId="7BB72DB2" w:rsidR="00C83D13" w:rsidRDefault="00000000">
      <w:pPr>
        <w:widowControl/>
        <w:ind w:firstLineChars="171" w:firstLine="479"/>
        <w:jc w:val="both"/>
        <w:rPr>
          <w:rFonts w:ascii="Times New Roman" w:eastAsia="SimSun" w:hAnsi="Times New Roman" w:cs="Times New Roman"/>
          <w:sz w:val="28"/>
          <w:szCs w:val="28"/>
          <w:lang w:val="en-US" w:eastAsia="zh-CN" w:bidi="ar"/>
        </w:rPr>
      </w:pPr>
      <w:r w:rsidRPr="00EE15B2">
        <w:rPr>
          <w:rFonts w:ascii="Times New Roman" w:eastAsia="sans-serif" w:hAnsi="Times New Roman" w:cs="Times New Roman"/>
          <w:sz w:val="28"/>
          <w:szCs w:val="28"/>
          <w:lang w:eastAsia="zh-CN" w:bidi="ar"/>
        </w:rPr>
        <w:lastRenderedPageBreak/>
        <w:t xml:space="preserve">Цели: </w:t>
      </w:r>
      <w:r w:rsidRPr="00EE15B2">
        <w:rPr>
          <w:rFonts w:ascii="Times New Roman" w:eastAsia="SimSun" w:hAnsi="Times New Roman" w:cs="Times New Roman"/>
          <w:sz w:val="28"/>
          <w:szCs w:val="28"/>
          <w:lang w:eastAsia="zh-CN" w:bidi="ar"/>
        </w:rPr>
        <w:br/>
      </w:r>
      <w:r w:rsidRPr="00EE15B2">
        <w:rPr>
          <w:rFonts w:ascii="Times New Roman" w:eastAsia="sans-serif" w:hAnsi="Times New Roman" w:cs="Times New Roman"/>
          <w:sz w:val="28"/>
          <w:szCs w:val="28"/>
          <w:lang w:eastAsia="zh-CN" w:bidi="ar"/>
        </w:rPr>
        <w:t>1.</w:t>
      </w:r>
      <w:r w:rsidRPr="00EE15B2">
        <w:rPr>
          <w:rFonts w:ascii="Times New Roman" w:eastAsia="monospace" w:hAnsi="Times New Roman" w:cs="Times New Roman"/>
          <w:sz w:val="28"/>
          <w:szCs w:val="28"/>
          <w:lang w:eastAsia="zh-CN" w:bidi="ar"/>
        </w:rPr>
        <w:t xml:space="preserve"> </w:t>
      </w:r>
      <w:r w:rsidRPr="00EE15B2">
        <w:rPr>
          <w:rFonts w:ascii="Times New Roman" w:eastAsia="sans-serif" w:hAnsi="Times New Roman" w:cs="Times New Roman"/>
          <w:sz w:val="28"/>
          <w:szCs w:val="28"/>
          <w:lang w:eastAsia="zh-CN" w:bidi="ar"/>
        </w:rPr>
        <w:t xml:space="preserve">Ознакомление обучаемых с сигналами оповещения об опасностях и порядке действий по ним. </w:t>
      </w:r>
      <w:r w:rsidRPr="00EE15B2">
        <w:rPr>
          <w:rFonts w:ascii="Times New Roman" w:eastAsia="SimSun" w:hAnsi="Times New Roman" w:cs="Times New Roman"/>
          <w:sz w:val="28"/>
          <w:szCs w:val="28"/>
          <w:lang w:eastAsia="zh-CN" w:bidi="ar"/>
        </w:rPr>
        <w:br/>
      </w:r>
      <w:r w:rsidRPr="00EE15B2">
        <w:rPr>
          <w:rFonts w:ascii="Times New Roman" w:eastAsia="sans-serif" w:hAnsi="Times New Roman" w:cs="Times New Roman"/>
          <w:sz w:val="28"/>
          <w:szCs w:val="28"/>
          <w:lang w:eastAsia="zh-CN" w:bidi="ar"/>
        </w:rPr>
        <w:t>2.</w:t>
      </w:r>
      <w:r w:rsidRPr="00EE15B2">
        <w:rPr>
          <w:rFonts w:ascii="Times New Roman" w:eastAsia="monospace" w:hAnsi="Times New Roman" w:cs="Times New Roman"/>
          <w:sz w:val="28"/>
          <w:szCs w:val="28"/>
          <w:lang w:eastAsia="zh-CN" w:bidi="ar"/>
        </w:rPr>
        <w:t xml:space="preserve"> </w:t>
      </w:r>
      <w:r w:rsidRPr="00EE15B2">
        <w:rPr>
          <w:rFonts w:ascii="Times New Roman" w:eastAsia="sans-serif" w:hAnsi="Times New Roman" w:cs="Times New Roman"/>
          <w:sz w:val="28"/>
          <w:szCs w:val="28"/>
          <w:lang w:eastAsia="zh-CN" w:bidi="ar"/>
        </w:rPr>
        <w:t xml:space="preserve">Обучение действиям при получении сигнала «Внимание всем». </w:t>
      </w:r>
      <w:r w:rsidRPr="00EE15B2">
        <w:rPr>
          <w:rFonts w:ascii="Times New Roman" w:eastAsia="SimSun" w:hAnsi="Times New Roman" w:cs="Times New Roman"/>
          <w:sz w:val="28"/>
          <w:szCs w:val="28"/>
          <w:lang w:eastAsia="zh-CN" w:bidi="ar"/>
        </w:rPr>
        <w:br/>
      </w:r>
      <w:r w:rsidRPr="00EE15B2">
        <w:rPr>
          <w:rFonts w:ascii="Times New Roman" w:eastAsia="sans-serif" w:hAnsi="Times New Roman" w:cs="Times New Roman"/>
          <w:sz w:val="28"/>
          <w:szCs w:val="28"/>
          <w:lang w:eastAsia="zh-CN" w:bidi="ar"/>
        </w:rPr>
        <w:t>3.</w:t>
      </w:r>
      <w:r w:rsidRPr="00EE15B2">
        <w:rPr>
          <w:rFonts w:ascii="Times New Roman" w:eastAsia="monospace" w:hAnsi="Times New Roman" w:cs="Times New Roman"/>
          <w:sz w:val="28"/>
          <w:szCs w:val="28"/>
          <w:lang w:eastAsia="zh-CN" w:bidi="ar"/>
        </w:rPr>
        <w:t xml:space="preserve"> </w:t>
      </w:r>
      <w:r w:rsidRPr="00EE15B2">
        <w:rPr>
          <w:rFonts w:ascii="Times New Roman" w:eastAsia="sans-serif" w:hAnsi="Times New Roman" w:cs="Times New Roman"/>
          <w:sz w:val="28"/>
          <w:szCs w:val="28"/>
          <w:lang w:eastAsia="zh-CN" w:bidi="ar"/>
        </w:rPr>
        <w:t xml:space="preserve">Ознакомление обучаемых с правами и обязанностями граждан в </w:t>
      </w:r>
      <w:r w:rsidRPr="00EE15B2">
        <w:rPr>
          <w:rFonts w:ascii="Times New Roman" w:eastAsia="SimSun" w:hAnsi="Times New Roman" w:cs="Times New Roman"/>
          <w:sz w:val="28"/>
          <w:szCs w:val="28"/>
          <w:lang w:eastAsia="zh-CN" w:bidi="ar"/>
        </w:rPr>
        <w:br/>
      </w:r>
      <w:r w:rsidRPr="00EE15B2">
        <w:rPr>
          <w:rFonts w:ascii="Times New Roman" w:eastAsia="sans-serif" w:hAnsi="Times New Roman" w:cs="Times New Roman"/>
          <w:sz w:val="28"/>
          <w:szCs w:val="28"/>
          <w:lang w:eastAsia="zh-CN" w:bidi="ar"/>
        </w:rPr>
        <w:t xml:space="preserve">области ГО и защиты от ЧС, предусмотренными в нормативных </w:t>
      </w:r>
      <w:r w:rsidRPr="00EE15B2">
        <w:rPr>
          <w:rFonts w:ascii="Times New Roman" w:eastAsia="SimSun" w:hAnsi="Times New Roman" w:cs="Times New Roman"/>
          <w:sz w:val="28"/>
          <w:szCs w:val="28"/>
          <w:lang w:eastAsia="zh-CN" w:bidi="ar"/>
        </w:rPr>
        <w:br/>
      </w:r>
      <w:r w:rsidRPr="00EE15B2">
        <w:rPr>
          <w:rFonts w:ascii="Times New Roman" w:eastAsia="sans-serif" w:hAnsi="Times New Roman" w:cs="Times New Roman"/>
          <w:sz w:val="28"/>
          <w:szCs w:val="28"/>
          <w:lang w:eastAsia="zh-CN" w:bidi="ar"/>
        </w:rPr>
        <w:t xml:space="preserve">правовых актах и ответственностью за их нарушение. </w:t>
      </w:r>
      <w:r w:rsidRPr="00EE15B2">
        <w:rPr>
          <w:rFonts w:ascii="Times New Roman" w:eastAsia="SimSun" w:hAnsi="Times New Roman" w:cs="Times New Roman"/>
          <w:sz w:val="28"/>
          <w:szCs w:val="28"/>
          <w:lang w:eastAsia="zh-CN" w:bidi="ar"/>
        </w:rPr>
        <w:br/>
      </w:r>
      <w:r w:rsidRPr="00EE15B2">
        <w:rPr>
          <w:rFonts w:ascii="Times New Roman" w:eastAsia="SimSun" w:hAnsi="Times New Roman" w:cs="Times New Roman"/>
          <w:sz w:val="28"/>
          <w:szCs w:val="28"/>
          <w:lang w:eastAsia="zh-CN" w:bidi="ar"/>
        </w:rPr>
        <w:br/>
      </w:r>
      <w:proofErr w:type="spellStart"/>
      <w:r>
        <w:rPr>
          <w:rFonts w:ascii="Times New Roman" w:eastAsia="sans-serif" w:hAnsi="Times New Roman" w:cs="Times New Roman"/>
          <w:sz w:val="28"/>
          <w:szCs w:val="28"/>
          <w:lang w:val="en-US" w:eastAsia="zh-CN" w:bidi="ar"/>
        </w:rPr>
        <w:t>Время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lang w:val="en-US" w:eastAsia="zh-CN" w:bidi="ar"/>
        </w:rPr>
        <w:t>проведения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lang w:val="en-US" w:eastAsia="zh-CN" w:bidi="ar"/>
        </w:rPr>
        <w:t xml:space="preserve">: 1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lang w:val="en-US" w:eastAsia="zh-CN" w:bidi="ar"/>
        </w:rPr>
        <w:t>академический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lang w:val="en-US" w:eastAsia="zh-CN" w:bidi="ar"/>
        </w:rPr>
        <w:t>час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lang w:val="en-US" w:eastAsia="zh-CN" w:bidi="ar"/>
        </w:rPr>
        <w:t xml:space="preserve"> (45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lang w:val="en-US" w:eastAsia="zh-CN" w:bidi="ar"/>
        </w:rPr>
        <w:t>минут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lang w:val="en-US" w:eastAsia="zh-CN" w:bidi="ar"/>
        </w:rPr>
        <w:t xml:space="preserve">). </w:t>
      </w:r>
      <w:r>
        <w:rPr>
          <w:rFonts w:ascii="Times New Roman" w:eastAsia="SimSun" w:hAnsi="Times New Roman" w:cs="Times New Roman"/>
          <w:sz w:val="28"/>
          <w:szCs w:val="28"/>
          <w:lang w:val="en-US" w:eastAsia="zh-CN" w:bidi="ar"/>
        </w:rPr>
        <w:br/>
      </w:r>
      <w:r>
        <w:rPr>
          <w:rFonts w:ascii="Times New Roman" w:eastAsia="SimSun" w:hAnsi="Times New Roman" w:cs="Times New Roman"/>
          <w:sz w:val="28"/>
          <w:szCs w:val="28"/>
          <w:lang w:val="en-US" w:eastAsia="zh-CN" w:bidi="ar"/>
        </w:rPr>
        <w:br/>
      </w:r>
      <w:proofErr w:type="spellStart"/>
      <w:r>
        <w:rPr>
          <w:rFonts w:ascii="Times New Roman" w:eastAsia="sans-serif" w:hAnsi="Times New Roman" w:cs="Times New Roman"/>
          <w:b/>
          <w:bCs/>
          <w:sz w:val="28"/>
          <w:szCs w:val="28"/>
          <w:lang w:val="en-US" w:eastAsia="zh-CN" w:bidi="ar"/>
        </w:rPr>
        <w:t>Учебные</w:t>
      </w:r>
      <w:proofErr w:type="spellEnd"/>
      <w:r>
        <w:rPr>
          <w:rFonts w:ascii="Times New Roman" w:eastAsia="sans-serif" w:hAnsi="Times New Roman" w:cs="Times New Roman"/>
          <w:b/>
          <w:bCs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sans-serif" w:hAnsi="Times New Roman" w:cs="Times New Roman"/>
          <w:b/>
          <w:bCs/>
          <w:sz w:val="28"/>
          <w:szCs w:val="28"/>
          <w:lang w:val="en-US" w:eastAsia="zh-CN" w:bidi="ar"/>
        </w:rPr>
        <w:t>вопросы</w:t>
      </w:r>
      <w:proofErr w:type="spellEnd"/>
      <w:r>
        <w:rPr>
          <w:rFonts w:ascii="Times New Roman" w:eastAsia="sans-serif" w:hAnsi="Times New Roman" w:cs="Times New Roman"/>
          <w:b/>
          <w:bCs/>
          <w:sz w:val="28"/>
          <w:szCs w:val="28"/>
          <w:lang w:val="en-US" w:eastAsia="zh-CN" w:bidi="ar"/>
        </w:rPr>
        <w:t xml:space="preserve">: 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en-US" w:eastAsia="zh-CN" w:bidi="ar"/>
        </w:rPr>
        <w:br/>
      </w:r>
    </w:p>
    <w:p w14:paraId="669587AA" w14:textId="77777777" w:rsidR="00C83D13" w:rsidRPr="00EE15B2" w:rsidRDefault="00000000">
      <w:pPr>
        <w:widowControl/>
        <w:numPr>
          <w:ilvl w:val="0"/>
          <w:numId w:val="1"/>
        </w:numPr>
        <w:jc w:val="both"/>
        <w:rPr>
          <w:rFonts w:ascii="Times New Roman" w:eastAsia="SimSun" w:hAnsi="Times New Roman" w:cs="Times New Roman"/>
          <w:sz w:val="28"/>
          <w:szCs w:val="28"/>
          <w:lang w:eastAsia="zh-CN" w:bidi="ar"/>
        </w:rPr>
      </w:pPr>
      <w:r>
        <w:rPr>
          <w:rFonts w:ascii="Times New Roman" w:eastAsia="SimSun" w:hAnsi="Times New Roman" w:cs="Times New Roman"/>
          <w:sz w:val="28"/>
          <w:szCs w:val="28"/>
          <w:lang w:eastAsia="zh-CN" w:bidi="ar"/>
        </w:rPr>
        <w:t>Понятие ГО, ее роль и место в общей системе национальной безопасности.</w:t>
      </w:r>
    </w:p>
    <w:p w14:paraId="118280D8" w14:textId="77777777" w:rsidR="00C83D13" w:rsidRDefault="00000000">
      <w:pPr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15B2">
        <w:rPr>
          <w:rFonts w:ascii="Times New Roman" w:eastAsia="sans-serif" w:hAnsi="Times New Roman" w:cs="Times New Roman"/>
          <w:sz w:val="28"/>
          <w:szCs w:val="28"/>
          <w:lang w:eastAsia="zh-CN" w:bidi="ar"/>
        </w:rPr>
        <w:t xml:space="preserve">Права и обязанности граждан в области ГО и защиты от ЧС. </w:t>
      </w:r>
    </w:p>
    <w:p w14:paraId="56958A27" w14:textId="77777777" w:rsidR="00C83D13" w:rsidRDefault="00000000">
      <w:pPr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  <w:lang w:eastAsia="zh-CN" w:bidi="ar"/>
        </w:rPr>
        <w:t>Порядок информирования населения о ЧС. Порядок действия населения по сигналу «Внимание всем!» и речевым сообщениям органов, специально уполномоченных решать задачи ГО и задачи предупреждения и ликвидации ЧС</w:t>
      </w:r>
      <w:r w:rsidRPr="00EE15B2">
        <w:rPr>
          <w:rFonts w:ascii="Times New Roman" w:eastAsia="sans-serif" w:hAnsi="Times New Roman" w:cs="Times New Roman"/>
          <w:sz w:val="28"/>
          <w:szCs w:val="28"/>
          <w:lang w:eastAsia="zh-CN" w:bidi="ar"/>
        </w:rPr>
        <w:t xml:space="preserve">. </w:t>
      </w:r>
      <w:r w:rsidRPr="00EE15B2">
        <w:rPr>
          <w:rFonts w:ascii="Times New Roman" w:eastAsia="SimSun" w:hAnsi="Times New Roman" w:cs="Times New Roman"/>
          <w:sz w:val="28"/>
          <w:szCs w:val="28"/>
          <w:lang w:eastAsia="zh-CN" w:bidi="ar"/>
        </w:rPr>
        <w:br/>
      </w:r>
      <w:r w:rsidRPr="00EE15B2">
        <w:rPr>
          <w:rFonts w:ascii="Times New Roman" w:eastAsia="SimSun" w:hAnsi="Times New Roman" w:cs="Times New Roman"/>
          <w:sz w:val="28"/>
          <w:szCs w:val="28"/>
          <w:lang w:eastAsia="zh-CN" w:bidi="ar"/>
        </w:rPr>
        <w:br/>
      </w:r>
      <w:r w:rsidRPr="00EE15B2">
        <w:rPr>
          <w:rFonts w:ascii="Times New Roman" w:eastAsia="sans-serif" w:hAnsi="Times New Roman" w:cs="Times New Roman"/>
          <w:sz w:val="28"/>
          <w:szCs w:val="28"/>
          <w:lang w:eastAsia="zh-CN" w:bidi="ar"/>
        </w:rPr>
        <w:t xml:space="preserve">Метод: беседа. </w:t>
      </w:r>
      <w:r w:rsidRPr="00EE15B2">
        <w:rPr>
          <w:rFonts w:ascii="Times New Roman" w:eastAsia="SimSun" w:hAnsi="Times New Roman" w:cs="Times New Roman"/>
          <w:sz w:val="28"/>
          <w:szCs w:val="28"/>
          <w:lang w:eastAsia="zh-CN" w:bidi="ar"/>
        </w:rPr>
        <w:br/>
      </w:r>
      <w:r w:rsidRPr="00EE15B2">
        <w:rPr>
          <w:rFonts w:ascii="Times New Roman" w:eastAsia="SimSun" w:hAnsi="Times New Roman" w:cs="Times New Roman"/>
          <w:sz w:val="28"/>
          <w:szCs w:val="28"/>
          <w:lang w:eastAsia="zh-CN" w:bidi="ar"/>
        </w:rPr>
        <w:br/>
      </w:r>
      <w:r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     </w:t>
      </w:r>
      <w:r w:rsidRPr="00EE15B2">
        <w:rPr>
          <w:rFonts w:ascii="Times New Roman" w:eastAsia="sans-serif" w:hAnsi="Times New Roman" w:cs="Times New Roman"/>
          <w:sz w:val="28"/>
          <w:szCs w:val="28"/>
          <w:lang w:eastAsia="zh-CN" w:bidi="ar"/>
        </w:rPr>
        <w:t xml:space="preserve">Методическая литература и учебные пособия: </w:t>
      </w:r>
      <w:r w:rsidRPr="00EE15B2">
        <w:rPr>
          <w:rFonts w:ascii="Times New Roman" w:eastAsia="SimSun" w:hAnsi="Times New Roman" w:cs="Times New Roman"/>
          <w:sz w:val="28"/>
          <w:szCs w:val="28"/>
          <w:lang w:eastAsia="zh-CN" w:bidi="ar"/>
        </w:rPr>
        <w:br/>
      </w:r>
      <w:r w:rsidRPr="00EE15B2">
        <w:rPr>
          <w:rFonts w:ascii="Times New Roman" w:eastAsia="sans-serif" w:hAnsi="Times New Roman" w:cs="Times New Roman"/>
          <w:sz w:val="28"/>
          <w:szCs w:val="28"/>
          <w:lang w:eastAsia="zh-CN" w:bidi="ar"/>
        </w:rPr>
        <w:t xml:space="preserve">Федеральный закон от 12 февраля 1998 года </w:t>
      </w:r>
      <w:r>
        <w:rPr>
          <w:rFonts w:ascii="Times New Roman" w:eastAsia="sans-serif" w:hAnsi="Times New Roman" w:cs="Times New Roman"/>
          <w:sz w:val="28"/>
          <w:szCs w:val="28"/>
          <w:lang w:val="en-US" w:eastAsia="zh-CN" w:bidi="ar"/>
        </w:rPr>
        <w:t>No</w:t>
      </w:r>
      <w:r w:rsidRPr="00EE15B2">
        <w:rPr>
          <w:rFonts w:ascii="Times New Roman" w:eastAsia="sans-serif" w:hAnsi="Times New Roman" w:cs="Times New Roman"/>
          <w:sz w:val="28"/>
          <w:szCs w:val="28"/>
          <w:lang w:eastAsia="zh-CN" w:bidi="ar"/>
        </w:rPr>
        <w:t xml:space="preserve">28-ФЗ «О гражданской обороне». </w:t>
      </w:r>
      <w:r w:rsidRPr="00EE15B2">
        <w:rPr>
          <w:rFonts w:ascii="Times New Roman" w:eastAsia="SimSun" w:hAnsi="Times New Roman" w:cs="Times New Roman"/>
          <w:sz w:val="28"/>
          <w:szCs w:val="28"/>
          <w:lang w:eastAsia="zh-CN" w:bidi="ar"/>
        </w:rPr>
        <w:br/>
      </w:r>
      <w:r w:rsidRPr="00EE15B2">
        <w:rPr>
          <w:rFonts w:ascii="Times New Roman" w:eastAsia="sans-serif" w:hAnsi="Times New Roman" w:cs="Times New Roman"/>
          <w:sz w:val="28"/>
          <w:szCs w:val="28"/>
          <w:lang w:eastAsia="zh-CN" w:bidi="ar"/>
        </w:rPr>
        <w:t xml:space="preserve">Постановление Правительства РФ от 30 декабря 2003 года </w:t>
      </w:r>
      <w:r>
        <w:rPr>
          <w:rFonts w:ascii="Times New Roman" w:eastAsia="sans-serif" w:hAnsi="Times New Roman" w:cs="Times New Roman"/>
          <w:sz w:val="28"/>
          <w:szCs w:val="28"/>
          <w:lang w:val="en-US" w:eastAsia="zh-CN" w:bidi="ar"/>
        </w:rPr>
        <w:t>No</w:t>
      </w:r>
      <w:r w:rsidRPr="00EE15B2">
        <w:rPr>
          <w:rFonts w:ascii="Times New Roman" w:eastAsia="sans-serif" w:hAnsi="Times New Roman" w:cs="Times New Roman"/>
          <w:sz w:val="28"/>
          <w:szCs w:val="28"/>
          <w:lang w:eastAsia="zh-CN" w:bidi="ar"/>
        </w:rPr>
        <w:t xml:space="preserve">794 «О </w:t>
      </w:r>
      <w:r w:rsidRPr="00EE15B2">
        <w:rPr>
          <w:rFonts w:ascii="Times New Roman" w:eastAsia="SimSun" w:hAnsi="Times New Roman" w:cs="Times New Roman"/>
          <w:sz w:val="28"/>
          <w:szCs w:val="28"/>
          <w:lang w:eastAsia="zh-CN" w:bidi="ar"/>
        </w:rPr>
        <w:br/>
      </w:r>
      <w:r w:rsidRPr="00EE15B2">
        <w:rPr>
          <w:rFonts w:ascii="Times New Roman" w:eastAsia="sans-serif" w:hAnsi="Times New Roman" w:cs="Times New Roman"/>
          <w:sz w:val="28"/>
          <w:szCs w:val="28"/>
          <w:lang w:eastAsia="zh-CN" w:bidi="ar"/>
        </w:rPr>
        <w:t xml:space="preserve">единой государственной системе предупреждения и ликвидации </w:t>
      </w:r>
      <w:r w:rsidRPr="00EE15B2">
        <w:rPr>
          <w:rFonts w:ascii="Times New Roman" w:eastAsia="SimSun" w:hAnsi="Times New Roman" w:cs="Times New Roman"/>
          <w:sz w:val="28"/>
          <w:szCs w:val="28"/>
          <w:lang w:eastAsia="zh-CN" w:bidi="ar"/>
        </w:rPr>
        <w:br/>
      </w:r>
      <w:r w:rsidRPr="00EE15B2">
        <w:rPr>
          <w:rFonts w:ascii="Times New Roman" w:eastAsia="sans-serif" w:hAnsi="Times New Roman" w:cs="Times New Roman"/>
          <w:sz w:val="28"/>
          <w:szCs w:val="28"/>
          <w:lang w:eastAsia="zh-CN" w:bidi="ar"/>
        </w:rPr>
        <w:t xml:space="preserve">чрезвычайных ситуаций». </w:t>
      </w:r>
      <w:r w:rsidRPr="00EE15B2">
        <w:rPr>
          <w:rFonts w:ascii="Times New Roman" w:eastAsia="SimSun" w:hAnsi="Times New Roman" w:cs="Times New Roman"/>
          <w:sz w:val="28"/>
          <w:szCs w:val="28"/>
          <w:lang w:eastAsia="zh-CN" w:bidi="ar"/>
        </w:rPr>
        <w:br/>
      </w:r>
      <w:r w:rsidRPr="00EE15B2">
        <w:rPr>
          <w:rFonts w:ascii="Times New Roman" w:eastAsia="sans-serif" w:hAnsi="Times New Roman" w:cs="Times New Roman"/>
          <w:sz w:val="28"/>
          <w:szCs w:val="28"/>
          <w:lang w:eastAsia="zh-CN" w:bidi="ar"/>
        </w:rPr>
        <w:t xml:space="preserve">Совместный приказ МЧС России </w:t>
      </w:r>
      <w:r>
        <w:rPr>
          <w:rFonts w:ascii="Times New Roman" w:eastAsia="sans-serif" w:hAnsi="Times New Roman" w:cs="Times New Roman"/>
          <w:sz w:val="28"/>
          <w:szCs w:val="28"/>
          <w:lang w:val="en-US" w:eastAsia="zh-CN" w:bidi="ar"/>
        </w:rPr>
        <w:t>No</w:t>
      </w:r>
      <w:r w:rsidRPr="00EE15B2">
        <w:rPr>
          <w:rFonts w:ascii="Times New Roman" w:eastAsia="sans-serif" w:hAnsi="Times New Roman" w:cs="Times New Roman"/>
          <w:sz w:val="28"/>
          <w:szCs w:val="28"/>
          <w:lang w:eastAsia="zh-CN" w:bidi="ar"/>
        </w:rPr>
        <w:t xml:space="preserve">422, Мининформсвязи России </w:t>
      </w:r>
      <w:r>
        <w:rPr>
          <w:rFonts w:ascii="Times New Roman" w:eastAsia="sans-serif" w:hAnsi="Times New Roman" w:cs="Times New Roman"/>
          <w:sz w:val="28"/>
          <w:szCs w:val="28"/>
          <w:lang w:val="en-US" w:eastAsia="zh-CN" w:bidi="ar"/>
        </w:rPr>
        <w:t>No</w:t>
      </w:r>
      <w:r w:rsidRPr="00EE15B2">
        <w:rPr>
          <w:rFonts w:ascii="Times New Roman" w:eastAsia="sans-serif" w:hAnsi="Times New Roman" w:cs="Times New Roman"/>
          <w:sz w:val="28"/>
          <w:szCs w:val="28"/>
          <w:lang w:eastAsia="zh-CN" w:bidi="ar"/>
        </w:rPr>
        <w:t xml:space="preserve">90, Минкультуры России </w:t>
      </w:r>
      <w:r>
        <w:rPr>
          <w:rFonts w:ascii="Times New Roman" w:eastAsia="sans-serif" w:hAnsi="Times New Roman" w:cs="Times New Roman"/>
          <w:sz w:val="28"/>
          <w:szCs w:val="28"/>
          <w:lang w:val="en-US" w:eastAsia="zh-CN" w:bidi="ar"/>
        </w:rPr>
        <w:t>No</w:t>
      </w:r>
      <w:r w:rsidRPr="00EE15B2">
        <w:rPr>
          <w:rFonts w:ascii="Times New Roman" w:eastAsia="sans-serif" w:hAnsi="Times New Roman" w:cs="Times New Roman"/>
          <w:sz w:val="28"/>
          <w:szCs w:val="28"/>
          <w:lang w:eastAsia="zh-CN" w:bidi="ar"/>
        </w:rPr>
        <w:t xml:space="preserve">376 от 25 июля 2006 года «Об утверждении Положения о системах оповещения населения». </w:t>
      </w:r>
      <w:r w:rsidRPr="00EE15B2">
        <w:rPr>
          <w:rFonts w:ascii="Times New Roman" w:eastAsia="SimSun" w:hAnsi="Times New Roman" w:cs="Times New Roman"/>
          <w:sz w:val="28"/>
          <w:szCs w:val="28"/>
          <w:lang w:eastAsia="zh-CN" w:bidi="ar"/>
        </w:rPr>
        <w:br/>
      </w:r>
    </w:p>
    <w:p w14:paraId="41E1D009" w14:textId="77777777" w:rsidR="00C83D13" w:rsidRDefault="00000000">
      <w:pPr>
        <w:widowControl/>
        <w:ind w:firstLineChars="171" w:firstLine="481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 w:bidi="ar"/>
        </w:rPr>
      </w:pPr>
      <w:r w:rsidRPr="00EE15B2">
        <w:rPr>
          <w:rFonts w:ascii="Times New Roman" w:eastAsia="sans-serif" w:hAnsi="Times New Roman" w:cs="Times New Roman"/>
          <w:b/>
          <w:bCs/>
          <w:sz w:val="28"/>
          <w:szCs w:val="28"/>
          <w:lang w:eastAsia="zh-CN" w:bidi="ar"/>
        </w:rPr>
        <w:t xml:space="preserve">Учебный вопрос </w:t>
      </w:r>
      <w:proofErr w:type="gramStart"/>
      <w:r>
        <w:rPr>
          <w:rFonts w:ascii="Times New Roman" w:eastAsia="sans-serif" w:hAnsi="Times New Roman" w:cs="Times New Roman"/>
          <w:b/>
          <w:bCs/>
          <w:sz w:val="28"/>
          <w:szCs w:val="28"/>
          <w:lang w:eastAsia="zh-CN" w:bidi="ar"/>
        </w:rPr>
        <w:t>1</w:t>
      </w:r>
      <w:r w:rsidRPr="00EE15B2">
        <w:rPr>
          <w:rFonts w:ascii="Times New Roman" w:eastAsia="sans-serif" w:hAnsi="Times New Roman" w:cs="Times New Roman"/>
          <w:b/>
          <w:bCs/>
          <w:sz w:val="28"/>
          <w:szCs w:val="28"/>
          <w:lang w:eastAsia="zh-CN" w:bidi="ar"/>
        </w:rPr>
        <w:t>.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 w:bidi="ar"/>
        </w:rPr>
        <w:t>Понятие</w:t>
      </w:r>
      <w:proofErr w:type="gramEnd"/>
      <w:r>
        <w:rPr>
          <w:rFonts w:ascii="Times New Roman" w:eastAsia="SimSun" w:hAnsi="Times New Roman" w:cs="Times New Roman"/>
          <w:b/>
          <w:bCs/>
          <w:sz w:val="28"/>
          <w:szCs w:val="28"/>
          <w:lang w:eastAsia="zh-CN" w:bidi="ar"/>
        </w:rPr>
        <w:t xml:space="preserve"> ГО, ее роль и место в общей системе национальной безопасности.</w:t>
      </w:r>
    </w:p>
    <w:p w14:paraId="0EF6C942" w14:textId="77777777" w:rsidR="00C83D13" w:rsidRPr="00EE15B2" w:rsidRDefault="00000000">
      <w:pPr>
        <w:widowControl/>
        <w:ind w:firstLineChars="171" w:firstLine="479"/>
        <w:jc w:val="both"/>
        <w:rPr>
          <w:rFonts w:ascii="Times New Roman" w:eastAsia="SimSun" w:hAnsi="Times New Roman" w:cs="Times New Roman"/>
          <w:sz w:val="28"/>
          <w:szCs w:val="28"/>
          <w:lang w:eastAsia="zh-CN" w:bidi="ar"/>
        </w:rPr>
      </w:pPr>
      <w:r w:rsidRPr="00EE15B2">
        <w:rPr>
          <w:rFonts w:ascii="Times New Roman" w:eastAsia="SimSun" w:hAnsi="Times New Roman" w:cs="Times New Roman"/>
          <w:sz w:val="28"/>
          <w:szCs w:val="28"/>
          <w:lang w:eastAsia="zh-CN" w:bidi="ar"/>
        </w:rPr>
        <w:t>В современных условиях гражданская оборона является одним из важных элементов национальной безопасности России, обеспечения выживаемости государства в военное время.</w:t>
      </w:r>
    </w:p>
    <w:p w14:paraId="2C93903E" w14:textId="77777777" w:rsidR="00C83D13" w:rsidRPr="00EE15B2" w:rsidRDefault="00000000">
      <w:pPr>
        <w:widowControl/>
        <w:ind w:firstLineChars="171" w:firstLine="481"/>
        <w:jc w:val="both"/>
        <w:rPr>
          <w:rFonts w:ascii="Times New Roman" w:eastAsia="SimSun" w:hAnsi="Times New Roman" w:cs="Times New Roman"/>
          <w:sz w:val="28"/>
          <w:szCs w:val="28"/>
          <w:lang w:eastAsia="zh-CN" w:bidi="ar"/>
        </w:rPr>
      </w:pPr>
      <w:r w:rsidRPr="00EE15B2">
        <w:rPr>
          <w:rFonts w:ascii="Times New Roman" w:eastAsia="SimSun" w:hAnsi="Times New Roman" w:cs="Times New Roman"/>
          <w:b/>
          <w:bCs/>
          <w:sz w:val="28"/>
          <w:szCs w:val="28"/>
          <w:lang w:eastAsia="zh-CN" w:bidi="ar"/>
        </w:rPr>
        <w:t xml:space="preserve">Гражданская оборона </w:t>
      </w:r>
      <w:r w:rsidRPr="00EE15B2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– система мероприятий по подготовке к защите и по защите населения, материальных и культурных ценностей </w:t>
      </w:r>
      <w:r w:rsidRPr="00EE15B2">
        <w:rPr>
          <w:rFonts w:ascii="Times New Roman" w:eastAsia="SimSun" w:hAnsi="Times New Roman" w:cs="Times New Roman"/>
          <w:sz w:val="28"/>
          <w:szCs w:val="28"/>
          <w:lang w:eastAsia="zh-CN" w:bidi="ar"/>
        </w:rPr>
        <w:lastRenderedPageBreak/>
        <w:t>на территории Российской Федерации от опасностей, возникающих при ведении военных действий или вследствие этих действий.</w:t>
      </w:r>
    </w:p>
    <w:p w14:paraId="341154E5" w14:textId="77777777" w:rsidR="00C83D13" w:rsidRPr="00EE15B2" w:rsidRDefault="00000000">
      <w:pPr>
        <w:widowControl/>
        <w:ind w:firstLineChars="171" w:firstLine="479"/>
        <w:jc w:val="both"/>
        <w:rPr>
          <w:rFonts w:ascii="Times New Roman" w:eastAsia="SimSun" w:hAnsi="Times New Roman" w:cs="Times New Roman"/>
          <w:sz w:val="28"/>
          <w:szCs w:val="28"/>
          <w:lang w:eastAsia="zh-CN" w:bidi="ar"/>
        </w:rPr>
      </w:pPr>
      <w:r w:rsidRPr="00EE15B2">
        <w:rPr>
          <w:rFonts w:ascii="Times New Roman" w:eastAsia="SimSun" w:hAnsi="Times New Roman" w:cs="Times New Roman"/>
          <w:sz w:val="28"/>
          <w:szCs w:val="28"/>
          <w:lang w:eastAsia="zh-CN" w:bidi="ar"/>
        </w:rPr>
        <w:t>В настоящее время руководство Гражданской обороной возложено на руководителей органов местного самоуправления, а в организациях на их руководителей. А руководители исполнительной власти субъектов РФ, органов местного самоуправления и организаций несут персональную ответственность за организацию и проведение мероприятий по гражданской обороне и защите населения (ст. 11 Федерального закона от 12.02.1998г. № 28-ФЗ).</w:t>
      </w:r>
    </w:p>
    <w:p w14:paraId="17F29BC7" w14:textId="77777777" w:rsidR="00C83D13" w:rsidRPr="00EE15B2" w:rsidRDefault="00000000">
      <w:pPr>
        <w:pStyle w:val="a3"/>
        <w:spacing w:beforeAutospacing="0" w:afterAutospacing="0"/>
        <w:ind w:firstLineChars="200" w:firstLine="562"/>
        <w:jc w:val="both"/>
        <w:rPr>
          <w:sz w:val="28"/>
          <w:szCs w:val="28"/>
          <w:lang w:val="ru-RU"/>
        </w:rPr>
      </w:pPr>
      <w:r>
        <w:rPr>
          <w:rStyle w:val="a6"/>
          <w:sz w:val="28"/>
          <w:szCs w:val="28"/>
          <w:lang w:val="ru-RU"/>
        </w:rPr>
        <w:t>М</w:t>
      </w:r>
      <w:r w:rsidRPr="00EE15B2">
        <w:rPr>
          <w:rStyle w:val="a6"/>
          <w:sz w:val="28"/>
          <w:szCs w:val="28"/>
          <w:lang w:val="ru-RU"/>
        </w:rPr>
        <w:t>ероприятия по гражданской обороне</w:t>
      </w:r>
      <w:r>
        <w:rPr>
          <w:sz w:val="28"/>
          <w:szCs w:val="28"/>
        </w:rPr>
        <w:t> </w:t>
      </w:r>
      <w:r w:rsidRPr="00EE15B2">
        <w:rPr>
          <w:sz w:val="28"/>
          <w:szCs w:val="28"/>
          <w:lang w:val="ru-RU"/>
        </w:rPr>
        <w:t>- организационные и специальные действия, осуществляемые в области гражданской обороны в соответствии с федеральными законами и иными нормативными правовыми актами Российской Федерации.</w:t>
      </w:r>
    </w:p>
    <w:p w14:paraId="514ED8D0" w14:textId="77777777" w:rsidR="00C83D13" w:rsidRPr="00EE15B2" w:rsidRDefault="00000000">
      <w:pPr>
        <w:pStyle w:val="a3"/>
        <w:spacing w:beforeAutospacing="0" w:afterAutospacing="0"/>
        <w:ind w:firstLineChars="171" w:firstLine="479"/>
        <w:jc w:val="both"/>
        <w:rPr>
          <w:sz w:val="28"/>
          <w:szCs w:val="28"/>
          <w:lang w:val="ru-RU"/>
        </w:rPr>
      </w:pPr>
      <w:r w:rsidRPr="00EE15B2">
        <w:rPr>
          <w:sz w:val="28"/>
          <w:szCs w:val="28"/>
          <w:lang w:val="ru-RU"/>
        </w:rPr>
        <w:t xml:space="preserve">В конце 2016 года Президент Российской Федерации </w:t>
      </w:r>
      <w:r>
        <w:rPr>
          <w:sz w:val="28"/>
          <w:szCs w:val="28"/>
        </w:rPr>
        <w:t> </w:t>
      </w:r>
      <w:r w:rsidRPr="00EE15B2">
        <w:rPr>
          <w:sz w:val="28"/>
          <w:szCs w:val="28"/>
          <w:lang w:val="ru-RU"/>
        </w:rPr>
        <w:t>Владимир Путин подписал</w:t>
      </w:r>
      <w:hyperlink r:id="rId6" w:tgtFrame="/home/umc-user/Документы\x/_blank" w:tooltip="Указ " w:history="1">
        <w:r w:rsidRPr="00EE15B2">
          <w:rPr>
            <w:rStyle w:val="a5"/>
            <w:color w:val="auto"/>
            <w:sz w:val="28"/>
            <w:szCs w:val="28"/>
            <w:lang w:val="ru-RU"/>
          </w:rPr>
          <w:t>  «Об утверждении Основ государственной политики Российской Федерации в области гражданской обороны на период до 2030 года»</w:t>
        </w:r>
      </w:hyperlink>
      <w:r>
        <w:rPr>
          <w:sz w:val="28"/>
          <w:szCs w:val="28"/>
        </w:rPr>
        <w:t> </w:t>
      </w:r>
    </w:p>
    <w:p w14:paraId="58E09441" w14:textId="77777777" w:rsidR="00C83D13" w:rsidRPr="00EE15B2" w:rsidRDefault="00C83D13">
      <w:pPr>
        <w:pStyle w:val="3"/>
        <w:keepNext/>
        <w:keepLines/>
        <w:spacing w:after="0"/>
        <w:jc w:val="both"/>
        <w:rPr>
          <w:sz w:val="28"/>
          <w:szCs w:val="28"/>
          <w:highlight w:val="cyan"/>
          <w:lang w:val="ru-RU"/>
        </w:rPr>
      </w:pPr>
    </w:p>
    <w:p w14:paraId="3AA462A5" w14:textId="5BB0962B" w:rsidR="00C83D13" w:rsidRPr="00EE15B2" w:rsidRDefault="00000000">
      <w:pPr>
        <w:pStyle w:val="3"/>
        <w:keepNext/>
        <w:keepLines/>
        <w:spacing w:after="0"/>
        <w:jc w:val="both"/>
        <w:rPr>
          <w:sz w:val="28"/>
          <w:szCs w:val="28"/>
          <w:highlight w:val="cyan"/>
          <w:lang w:val="ru-RU"/>
        </w:rPr>
      </w:pPr>
      <w:r w:rsidRPr="00EE15B2">
        <w:rPr>
          <w:sz w:val="28"/>
          <w:szCs w:val="28"/>
          <w:highlight w:val="cyan"/>
          <w:lang w:val="ru-RU"/>
        </w:rPr>
        <w:t>Основные задачи в области гражданской обороны на 202</w:t>
      </w:r>
      <w:r w:rsidR="00EE15B2">
        <w:rPr>
          <w:sz w:val="28"/>
          <w:szCs w:val="28"/>
          <w:highlight w:val="cyan"/>
          <w:lang w:val="ru-RU"/>
        </w:rPr>
        <w:t>3</w:t>
      </w:r>
      <w:r w:rsidRPr="00EE15B2">
        <w:rPr>
          <w:sz w:val="28"/>
          <w:szCs w:val="28"/>
          <w:highlight w:val="cyan"/>
          <w:lang w:val="ru-RU"/>
        </w:rPr>
        <w:t xml:space="preserve"> год:</w:t>
      </w:r>
    </w:p>
    <w:p w14:paraId="4F693666" w14:textId="77777777" w:rsidR="00C83D13" w:rsidRDefault="00000000">
      <w:pPr>
        <w:pStyle w:val="11"/>
        <w:numPr>
          <w:ilvl w:val="0"/>
          <w:numId w:val="2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продолжение работы по совершенствованию нормативно-правовой и методической базы в области ГО с учетом современных взглядов на защиту населения, материальных и культурных ценностей;</w:t>
      </w:r>
    </w:p>
    <w:p w14:paraId="1258B475" w14:textId="77777777" w:rsidR="00C83D13" w:rsidRDefault="00000000">
      <w:pPr>
        <w:pStyle w:val="11"/>
        <w:numPr>
          <w:ilvl w:val="0"/>
          <w:numId w:val="2"/>
        </w:numPr>
        <w:spacing w:beforeAutospacing="1" w:afterAutospacing="1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методов и способов защиты населения, материальных и культурных ценностей от опасностей, возникающих при военных конфликтах или вследствие этих конфликтов, а также при ЧС природного и техногенного характера;</w:t>
      </w:r>
    </w:p>
    <w:p w14:paraId="700FB854" w14:textId="77777777" w:rsidR="00C83D13" w:rsidRDefault="00000000">
      <w:pPr>
        <w:pStyle w:val="11"/>
        <w:numPr>
          <w:ilvl w:val="0"/>
          <w:numId w:val="2"/>
        </w:numPr>
        <w:spacing w:beforeAutospacing="1" w:afterAutospacing="1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развитие нормативно-правовой базы муниципальных образований по вопросам ГО с учетом современных социально-экономических условий;</w:t>
      </w:r>
    </w:p>
    <w:p w14:paraId="261F67D4" w14:textId="77777777" w:rsidR="00C83D13" w:rsidRDefault="00000000">
      <w:pPr>
        <w:pStyle w:val="11"/>
        <w:numPr>
          <w:ilvl w:val="0"/>
          <w:numId w:val="2"/>
        </w:numPr>
        <w:spacing w:beforeAutospacing="1" w:afterAutospacing="1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развитие сети наблюдения и лабораторного контроля (СНЛК) ГО и защиты населения;</w:t>
      </w:r>
    </w:p>
    <w:p w14:paraId="1DDEE67E" w14:textId="77777777" w:rsidR="00C83D13" w:rsidRPr="00EE15B2" w:rsidRDefault="00000000">
      <w:pPr>
        <w:pStyle w:val="11"/>
        <w:numPr>
          <w:ilvl w:val="0"/>
          <w:numId w:val="2"/>
        </w:numPr>
        <w:spacing w:beforeAutospacing="1" w:afterAutospacing="1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готовности нештатных аварийно-спасательных формирований (НАСФ) и нештатных формирований по обеспечению выполнения мероприятий ГО (НФГО) субъектов Российской </w:t>
      </w:r>
      <w:proofErr w:type="spellStart"/>
      <w:proofErr w:type="gramStart"/>
      <w:r w:rsidRPr="00EE15B2">
        <w:rPr>
          <w:sz w:val="28"/>
          <w:szCs w:val="28"/>
        </w:rPr>
        <w:t>Федерации,органов</w:t>
      </w:r>
      <w:proofErr w:type="spellEnd"/>
      <w:proofErr w:type="gramEnd"/>
      <w:r w:rsidRPr="00EE15B2">
        <w:rPr>
          <w:sz w:val="28"/>
          <w:szCs w:val="28"/>
        </w:rPr>
        <w:t xml:space="preserve"> местного самоуправления и организаций, отнесенных к категории по ГО;</w:t>
      </w:r>
    </w:p>
    <w:p w14:paraId="0B3D2547" w14:textId="77777777" w:rsidR="00C83D13" w:rsidRPr="00EE15B2" w:rsidRDefault="00000000">
      <w:pPr>
        <w:pStyle w:val="11"/>
        <w:numPr>
          <w:ilvl w:val="0"/>
          <w:numId w:val="2"/>
        </w:numPr>
        <w:spacing w:beforeAutospacing="1" w:afterAutospacing="1"/>
        <w:ind w:left="0"/>
        <w:jc w:val="both"/>
        <w:rPr>
          <w:sz w:val="28"/>
          <w:szCs w:val="28"/>
        </w:rPr>
      </w:pPr>
      <w:r w:rsidRPr="00EE15B2">
        <w:rPr>
          <w:sz w:val="28"/>
          <w:szCs w:val="28"/>
        </w:rPr>
        <w:t xml:space="preserve">совершенствование системы управления ГО, а также систем оповещения и информирования населения об опасностях, возникающих при военных конфликтах или вследствие этих конфликтов, а также при </w:t>
      </w:r>
      <w:r w:rsidRPr="00EE15B2">
        <w:rPr>
          <w:sz w:val="28"/>
          <w:szCs w:val="28"/>
        </w:rPr>
        <w:lastRenderedPageBreak/>
        <w:t>ЧС природного и техногенного характера;</w:t>
      </w:r>
    </w:p>
    <w:p w14:paraId="43CBBC6E" w14:textId="77777777" w:rsidR="00C83D13" w:rsidRPr="00EE15B2" w:rsidRDefault="00000000">
      <w:pPr>
        <w:pStyle w:val="11"/>
        <w:numPr>
          <w:ilvl w:val="0"/>
          <w:numId w:val="2"/>
        </w:numPr>
        <w:spacing w:beforeAutospacing="1" w:afterAutospacing="1"/>
        <w:ind w:left="0"/>
        <w:jc w:val="both"/>
        <w:rPr>
          <w:sz w:val="28"/>
          <w:szCs w:val="28"/>
        </w:rPr>
      </w:pPr>
      <w:r w:rsidRPr="00EE15B2">
        <w:rPr>
          <w:sz w:val="28"/>
          <w:szCs w:val="28"/>
        </w:rPr>
        <w:t>выполнение мероприятий по поддержанию в постоянной готовности систем оповещения населения;</w:t>
      </w:r>
    </w:p>
    <w:p w14:paraId="7A08A52B" w14:textId="77777777" w:rsidR="00C83D13" w:rsidRPr="00EE15B2" w:rsidRDefault="00000000">
      <w:pPr>
        <w:pStyle w:val="11"/>
        <w:numPr>
          <w:ilvl w:val="0"/>
          <w:numId w:val="2"/>
        </w:numPr>
        <w:spacing w:beforeAutospacing="1" w:afterAutospacing="1"/>
        <w:ind w:left="0"/>
        <w:jc w:val="both"/>
        <w:rPr>
          <w:sz w:val="28"/>
          <w:szCs w:val="28"/>
        </w:rPr>
      </w:pPr>
      <w:r w:rsidRPr="00EE15B2">
        <w:rPr>
          <w:sz w:val="28"/>
          <w:szCs w:val="28"/>
        </w:rPr>
        <w:t>продолжение работы по совершенствованию нормативно-правовой и методической базы, а также выполнение мероприятий по поддержанию в постоянной готовности защитных сооружений ГО различных категорий;</w:t>
      </w:r>
    </w:p>
    <w:p w14:paraId="38B56153" w14:textId="77777777" w:rsidR="00C83D13" w:rsidRPr="00EE15B2" w:rsidRDefault="00000000">
      <w:pPr>
        <w:pStyle w:val="11"/>
        <w:numPr>
          <w:ilvl w:val="0"/>
          <w:numId w:val="2"/>
        </w:numPr>
        <w:spacing w:beforeAutospacing="1" w:afterAutospacing="1"/>
        <w:ind w:left="0"/>
        <w:jc w:val="both"/>
        <w:rPr>
          <w:sz w:val="28"/>
          <w:szCs w:val="28"/>
        </w:rPr>
      </w:pPr>
      <w:r w:rsidRPr="00EE15B2">
        <w:rPr>
          <w:sz w:val="28"/>
          <w:szCs w:val="28"/>
        </w:rPr>
        <w:t>проведение подготовки групп населения в организациях, осуществляющих образовательную деятельность по дополнительным профессиональным программам в области ГО, а также в организациях по месту работы граждан по программам курсового обучения и инструктажа в области ГО;</w:t>
      </w:r>
    </w:p>
    <w:p w14:paraId="21638CFD" w14:textId="77777777" w:rsidR="00C83D13" w:rsidRPr="00EE15B2" w:rsidRDefault="00000000">
      <w:pPr>
        <w:pStyle w:val="11"/>
        <w:numPr>
          <w:ilvl w:val="0"/>
          <w:numId w:val="2"/>
        </w:numPr>
        <w:spacing w:beforeAutospacing="1" w:afterAutospacing="1"/>
        <w:ind w:left="0"/>
        <w:jc w:val="both"/>
        <w:rPr>
          <w:sz w:val="28"/>
          <w:szCs w:val="28"/>
        </w:rPr>
      </w:pPr>
      <w:r w:rsidRPr="00EE15B2">
        <w:rPr>
          <w:sz w:val="28"/>
          <w:szCs w:val="28"/>
        </w:rPr>
        <w:t>подготовка органов управления и сил ГО с учетом развития и внедрения новых приемов и способов организации и проведения аварийно-спасательных работ (АСР), а также работ, связанных с решением других задач ГО;</w:t>
      </w:r>
    </w:p>
    <w:p w14:paraId="0324859A" w14:textId="77777777" w:rsidR="00C83D13" w:rsidRPr="00EE15B2" w:rsidRDefault="00000000">
      <w:pPr>
        <w:pStyle w:val="11"/>
        <w:numPr>
          <w:ilvl w:val="0"/>
          <w:numId w:val="2"/>
        </w:numPr>
        <w:spacing w:beforeAutospacing="1" w:afterAutospacing="1"/>
        <w:ind w:left="0"/>
        <w:jc w:val="both"/>
        <w:rPr>
          <w:sz w:val="28"/>
          <w:szCs w:val="28"/>
        </w:rPr>
      </w:pPr>
      <w:r w:rsidRPr="00EE15B2">
        <w:rPr>
          <w:sz w:val="28"/>
          <w:szCs w:val="28"/>
        </w:rPr>
        <w:t xml:space="preserve">обеспечение органов управления и сил ГО современной техникой и </w:t>
      </w:r>
      <w:proofErr w:type="spellStart"/>
      <w:proofErr w:type="gramStart"/>
      <w:r w:rsidRPr="00EE15B2">
        <w:rPr>
          <w:sz w:val="28"/>
          <w:szCs w:val="28"/>
        </w:rPr>
        <w:t>экипировкой,авиационно</w:t>
      </w:r>
      <w:proofErr w:type="spellEnd"/>
      <w:proofErr w:type="gramEnd"/>
      <w:r w:rsidRPr="00EE15B2">
        <w:rPr>
          <w:sz w:val="28"/>
          <w:szCs w:val="28"/>
        </w:rPr>
        <w:t>-спасательной техникой и медицинским оборудованием;</w:t>
      </w:r>
    </w:p>
    <w:p w14:paraId="2B26278F" w14:textId="77777777" w:rsidR="00C83D13" w:rsidRPr="00EE15B2" w:rsidRDefault="00000000">
      <w:pPr>
        <w:pStyle w:val="11"/>
        <w:numPr>
          <w:ilvl w:val="0"/>
          <w:numId w:val="2"/>
        </w:numPr>
        <w:spacing w:beforeAutospacing="1" w:afterAutospacing="1"/>
        <w:ind w:left="0"/>
        <w:jc w:val="both"/>
        <w:rPr>
          <w:sz w:val="28"/>
          <w:szCs w:val="28"/>
        </w:rPr>
      </w:pPr>
      <w:r w:rsidRPr="00EE15B2">
        <w:rPr>
          <w:sz w:val="28"/>
          <w:szCs w:val="28"/>
        </w:rPr>
        <w:t xml:space="preserve">активизация работы по </w:t>
      </w:r>
      <w:proofErr w:type="spellStart"/>
      <w:proofErr w:type="gramStart"/>
      <w:r w:rsidRPr="00EE15B2">
        <w:rPr>
          <w:sz w:val="28"/>
          <w:szCs w:val="28"/>
        </w:rPr>
        <w:t>накоплению,хранению</w:t>
      </w:r>
      <w:proofErr w:type="spellEnd"/>
      <w:proofErr w:type="gramEnd"/>
      <w:r w:rsidRPr="00EE15B2">
        <w:rPr>
          <w:sz w:val="28"/>
          <w:szCs w:val="28"/>
        </w:rPr>
        <w:t xml:space="preserve"> и использованию в целях ГО запасов материально-технических, продовольственных, медицинских и иных средств;</w:t>
      </w:r>
    </w:p>
    <w:p w14:paraId="71C85EC8" w14:textId="77777777" w:rsidR="00C83D13" w:rsidRPr="00EE15B2" w:rsidRDefault="00000000">
      <w:pPr>
        <w:pStyle w:val="11"/>
        <w:numPr>
          <w:ilvl w:val="0"/>
          <w:numId w:val="2"/>
        </w:numPr>
        <w:spacing w:beforeAutospacing="1" w:afterAutospacing="1"/>
        <w:ind w:left="0"/>
        <w:jc w:val="both"/>
        <w:rPr>
          <w:sz w:val="28"/>
          <w:szCs w:val="28"/>
        </w:rPr>
      </w:pPr>
      <w:r w:rsidRPr="00EE15B2">
        <w:rPr>
          <w:sz w:val="28"/>
          <w:szCs w:val="28"/>
        </w:rPr>
        <w:t xml:space="preserve">совершенствование организации </w:t>
      </w:r>
      <w:proofErr w:type="spellStart"/>
      <w:proofErr w:type="gramStart"/>
      <w:r w:rsidRPr="00EE15B2">
        <w:rPr>
          <w:sz w:val="28"/>
          <w:szCs w:val="28"/>
        </w:rPr>
        <w:t>учета,содержания</w:t>
      </w:r>
      <w:proofErr w:type="spellEnd"/>
      <w:proofErr w:type="gramEnd"/>
      <w:r w:rsidRPr="00EE15B2">
        <w:rPr>
          <w:sz w:val="28"/>
          <w:szCs w:val="28"/>
        </w:rPr>
        <w:t xml:space="preserve"> и использования средств коллективной и средств индивидуальной защиты (СИЗ) населения, а также подготовка мероприятий по эвакуации населения, материальных и культурных ценностей в безопасные районы, внедрение новых современных технических средств и технологий для выполнения мероприятий по ГО и защите населения;</w:t>
      </w:r>
    </w:p>
    <w:p w14:paraId="2EE91A97" w14:textId="77777777" w:rsidR="00C83D13" w:rsidRPr="00EE15B2" w:rsidRDefault="00000000">
      <w:pPr>
        <w:pStyle w:val="11"/>
        <w:numPr>
          <w:ilvl w:val="0"/>
          <w:numId w:val="2"/>
        </w:numPr>
        <w:spacing w:beforeAutospacing="1" w:afterAutospacing="1"/>
        <w:ind w:left="0"/>
        <w:jc w:val="both"/>
        <w:rPr>
          <w:sz w:val="28"/>
          <w:szCs w:val="28"/>
        </w:rPr>
      </w:pPr>
      <w:r w:rsidRPr="00EE15B2">
        <w:rPr>
          <w:sz w:val="28"/>
          <w:szCs w:val="28"/>
        </w:rPr>
        <w:t xml:space="preserve">принятие мер по соблюдению </w:t>
      </w:r>
      <w:proofErr w:type="gramStart"/>
      <w:r w:rsidRPr="00EE15B2">
        <w:rPr>
          <w:sz w:val="28"/>
          <w:szCs w:val="28"/>
        </w:rPr>
        <w:t>требуемо-го</w:t>
      </w:r>
      <w:proofErr w:type="gramEnd"/>
      <w:r w:rsidRPr="00EE15B2">
        <w:rPr>
          <w:sz w:val="28"/>
          <w:szCs w:val="28"/>
        </w:rPr>
        <w:t xml:space="preserve"> уровня обеспеченности средствами индивидуальной защиты установленных категорий населения;</w:t>
      </w:r>
    </w:p>
    <w:p w14:paraId="3FADD71E" w14:textId="77777777" w:rsidR="00C83D13" w:rsidRPr="00EE15B2" w:rsidRDefault="00000000">
      <w:pPr>
        <w:pStyle w:val="11"/>
        <w:numPr>
          <w:ilvl w:val="0"/>
          <w:numId w:val="2"/>
        </w:numPr>
        <w:spacing w:beforeAutospacing="1" w:afterAutospacing="1"/>
        <w:ind w:left="0"/>
        <w:jc w:val="both"/>
        <w:rPr>
          <w:sz w:val="28"/>
          <w:szCs w:val="28"/>
        </w:rPr>
        <w:sectPr w:rsidR="00C83D13" w:rsidRPr="00EE15B2">
          <w:pgSz w:w="12242" w:h="15842"/>
          <w:pgMar w:top="1440" w:right="1800" w:bottom="1440" w:left="1800" w:header="720" w:footer="720" w:gutter="0"/>
          <w:cols w:space="720"/>
          <w:docGrid w:linePitch="360"/>
        </w:sectPr>
      </w:pPr>
      <w:r w:rsidRPr="00EE15B2">
        <w:rPr>
          <w:sz w:val="28"/>
          <w:szCs w:val="28"/>
        </w:rPr>
        <w:t>повышение качества и эффективности командно-штабных учений и тренировок по ГО, а также тактико-специальных учений с органами управления и силами ГО.</w:t>
      </w:r>
    </w:p>
    <w:p w14:paraId="0B225F96" w14:textId="11862242" w:rsidR="00C83D13" w:rsidRPr="00EE15B2" w:rsidRDefault="00000000" w:rsidP="00EE15B2">
      <w:pPr>
        <w:widowControl/>
        <w:ind w:firstLineChars="171" w:firstLine="481"/>
        <w:jc w:val="both"/>
        <w:rPr>
          <w:rFonts w:ascii="Times New Roman" w:eastAsia="sans-serif" w:hAnsi="Times New Roman" w:cs="Times New Roman"/>
          <w:sz w:val="28"/>
          <w:szCs w:val="28"/>
          <w:lang w:eastAsia="zh-CN" w:bidi="ar"/>
        </w:rPr>
      </w:pPr>
      <w:r w:rsidRPr="00EE15B2">
        <w:rPr>
          <w:rFonts w:ascii="Times New Roman" w:eastAsia="sans-serif" w:hAnsi="Times New Roman" w:cs="Times New Roman"/>
          <w:b/>
          <w:bCs/>
          <w:sz w:val="28"/>
          <w:szCs w:val="28"/>
          <w:lang w:eastAsia="zh-CN" w:bidi="ar"/>
        </w:rPr>
        <w:lastRenderedPageBreak/>
        <w:t>Учебный вопрос 2. Права и обязанности граждан РФ в области гражданской обороны</w:t>
      </w:r>
      <w:r w:rsidRPr="00EE15B2">
        <w:rPr>
          <w:rFonts w:ascii="Times New Roman" w:eastAsia="sans-serif" w:hAnsi="Times New Roman" w:cs="Times New Roman"/>
          <w:sz w:val="28"/>
          <w:szCs w:val="28"/>
          <w:lang w:eastAsia="zh-CN" w:bidi="ar"/>
        </w:rPr>
        <w:t xml:space="preserve"> отражены в федеральном законе «О гражданской обороне», в соответствии с которым граждане: </w:t>
      </w:r>
      <w:r w:rsidRPr="00EE15B2">
        <w:rPr>
          <w:rFonts w:ascii="Times New Roman" w:eastAsia="SimSun" w:hAnsi="Times New Roman" w:cs="Times New Roman"/>
          <w:sz w:val="28"/>
          <w:szCs w:val="28"/>
          <w:lang w:eastAsia="zh-CN" w:bidi="ar"/>
        </w:rPr>
        <w:br/>
      </w:r>
      <w:r w:rsidRPr="00EE15B2">
        <w:rPr>
          <w:rFonts w:ascii="Times New Roman" w:eastAsia="sans-serif" w:hAnsi="Times New Roman" w:cs="Times New Roman"/>
          <w:sz w:val="28"/>
          <w:szCs w:val="28"/>
          <w:lang w:eastAsia="zh-CN" w:bidi="ar"/>
        </w:rPr>
        <w:t xml:space="preserve">- проходят обучение в области гражданской обороны; </w:t>
      </w:r>
      <w:r w:rsidRPr="00EE15B2">
        <w:rPr>
          <w:rFonts w:ascii="Times New Roman" w:eastAsia="SimSun" w:hAnsi="Times New Roman" w:cs="Times New Roman"/>
          <w:sz w:val="28"/>
          <w:szCs w:val="28"/>
          <w:lang w:eastAsia="zh-CN" w:bidi="ar"/>
        </w:rPr>
        <w:br/>
      </w:r>
      <w:r w:rsidRPr="00EE15B2">
        <w:rPr>
          <w:rFonts w:ascii="Times New Roman" w:eastAsia="sans-serif" w:hAnsi="Times New Roman" w:cs="Times New Roman"/>
          <w:sz w:val="28"/>
          <w:szCs w:val="28"/>
          <w:lang w:eastAsia="zh-CN" w:bidi="ar"/>
        </w:rPr>
        <w:t xml:space="preserve">- принимают участие в проведении других мероприятий по гражданской обороне; </w:t>
      </w:r>
    </w:p>
    <w:p w14:paraId="48CFD295" w14:textId="77777777" w:rsidR="00EE15B2" w:rsidRPr="00EE15B2" w:rsidRDefault="00000000" w:rsidP="00EE15B2">
      <w:pPr>
        <w:pStyle w:val="1"/>
        <w:shd w:val="clear" w:color="auto" w:fill="FFFFFF"/>
        <w:spacing w:before="161" w:after="161"/>
        <w:ind w:left="375"/>
        <w:jc w:val="both"/>
        <w:rPr>
          <w:rFonts w:ascii="Times New Roman" w:eastAsia="Times New Roman" w:hAnsi="Times New Roman" w:cs="Times New Roman"/>
          <w:b/>
          <w:bCs/>
          <w:color w:val="22272F"/>
          <w:kern w:val="36"/>
          <w:sz w:val="28"/>
          <w:szCs w:val="28"/>
          <w:u w:val="single"/>
          <w:lang w:bidi="ar-SA"/>
        </w:rPr>
      </w:pPr>
      <w:r w:rsidRPr="00EE15B2">
        <w:rPr>
          <w:rFonts w:ascii="Times New Roman" w:eastAsia="sans-serif" w:hAnsi="Times New Roman" w:cs="Times New Roman"/>
          <w:color w:val="000000"/>
          <w:sz w:val="28"/>
          <w:szCs w:val="28"/>
          <w:lang w:eastAsia="zh-CN" w:bidi="ar"/>
        </w:rPr>
        <w:t xml:space="preserve">- оказывают содействие органам государственной власти и организациям в решении задач в области гражданской обороны. </w:t>
      </w:r>
      <w:r w:rsidRPr="00EE15B2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br/>
      </w:r>
      <w:r w:rsidRPr="00EE15B2">
        <w:rPr>
          <w:rFonts w:ascii="Times New Roman" w:eastAsia="sans-serif" w:hAnsi="Times New Roman" w:cs="Times New Roman"/>
          <w:color w:val="000000"/>
          <w:sz w:val="28"/>
          <w:szCs w:val="28"/>
          <w:lang w:eastAsia="zh-CN" w:bidi="ar"/>
        </w:rPr>
        <w:t xml:space="preserve">Одновременно закон устанавливает </w:t>
      </w:r>
      <w:r w:rsidRPr="00EE15B2">
        <w:rPr>
          <w:rFonts w:ascii="Times New Roman" w:eastAsia="sans-serif" w:hAnsi="Times New Roman" w:cs="Times New Roman"/>
          <w:b/>
          <w:bCs/>
          <w:color w:val="000000"/>
          <w:sz w:val="28"/>
          <w:szCs w:val="28"/>
          <w:lang w:eastAsia="zh-CN" w:bidi="ar"/>
        </w:rPr>
        <w:t>обязанности</w:t>
      </w:r>
      <w:r w:rsidRPr="00EE15B2">
        <w:rPr>
          <w:rFonts w:ascii="Times New Roman" w:eastAsia="sans-serif" w:hAnsi="Times New Roman" w:cs="Times New Roman"/>
          <w:color w:val="000000"/>
          <w:sz w:val="28"/>
          <w:szCs w:val="28"/>
          <w:lang w:eastAsia="zh-CN" w:bidi="ar"/>
        </w:rPr>
        <w:t xml:space="preserve"> граждан в </w:t>
      </w:r>
      <w:r w:rsidR="00EE15B2" w:rsidRPr="00EE15B2">
        <w:rPr>
          <w:rFonts w:ascii="Times New Roman" w:eastAsia="Times New Roman" w:hAnsi="Times New Roman" w:cs="Times New Roman"/>
          <w:b/>
          <w:bCs/>
          <w:color w:val="22272F"/>
          <w:kern w:val="36"/>
          <w:sz w:val="28"/>
          <w:szCs w:val="28"/>
          <w:u w:val="single"/>
          <w:lang w:bidi="ar-SA"/>
        </w:rPr>
        <w:t>Федеральный закон от 21 декабря 1994 г. N 68-ФЗ "О защите населения и территорий от чрезвычайных ситуаций природного и техногенного характера" </w:t>
      </w:r>
    </w:p>
    <w:p w14:paraId="026A51CF" w14:textId="77777777" w:rsidR="00EE15B2" w:rsidRPr="00EE15B2" w:rsidRDefault="00EE15B2" w:rsidP="00EE15B2">
      <w:pPr>
        <w:widowControl/>
        <w:shd w:val="clear" w:color="auto" w:fill="FFFFFF"/>
        <w:spacing w:before="161" w:after="161"/>
        <w:ind w:left="375"/>
        <w:jc w:val="both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28"/>
          <w:szCs w:val="28"/>
          <w:lang w:bidi="ar-SA"/>
        </w:rPr>
      </w:pPr>
      <w:r w:rsidRPr="00EE15B2">
        <w:rPr>
          <w:rFonts w:ascii="Times New Roman" w:eastAsia="Times New Roman" w:hAnsi="Times New Roman" w:cs="Times New Roman"/>
          <w:b/>
          <w:bCs/>
          <w:color w:val="22272F"/>
          <w:kern w:val="36"/>
          <w:sz w:val="28"/>
          <w:szCs w:val="28"/>
          <w:lang w:bidi="ar-SA"/>
        </w:rPr>
        <w:t>Статья 18. Права граждан Российской Федерации, иностранных граждан и лиц без гражданства в области защиты населения и территорий от чрезвычайных ситуаций</w:t>
      </w:r>
    </w:p>
    <w:p w14:paraId="3DC947CE" w14:textId="77777777" w:rsidR="00EE15B2" w:rsidRPr="00EE15B2" w:rsidRDefault="00EE15B2" w:rsidP="00EE15B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bidi="ar-SA"/>
        </w:rPr>
      </w:pPr>
      <w:bookmarkStart w:id="0" w:name="text"/>
      <w:bookmarkEnd w:id="0"/>
      <w:r w:rsidRPr="00EE15B2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bidi="ar-SA"/>
        </w:rPr>
        <w:t>Статья 18. Права граждан Российской Федерации, иностранных граждан и лиц без гражданства в области защиты населения и территорий от чрезвычайных ситуаций</w:t>
      </w:r>
    </w:p>
    <w:p w14:paraId="120014C4" w14:textId="77777777" w:rsidR="00EE15B2" w:rsidRPr="00EE15B2" w:rsidRDefault="00EE15B2" w:rsidP="00EE15B2">
      <w:pPr>
        <w:widowControl/>
        <w:shd w:val="clear" w:color="auto" w:fill="FFFFFF"/>
        <w:spacing w:after="300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</w:pPr>
      <w:r w:rsidRPr="00EE15B2"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  <w:t>1. Граждане Российской Федерации имеют право:</w:t>
      </w:r>
    </w:p>
    <w:p w14:paraId="28295DBA" w14:textId="77777777" w:rsidR="00EE15B2" w:rsidRPr="00EE15B2" w:rsidRDefault="00EE15B2" w:rsidP="00EE15B2">
      <w:pPr>
        <w:widowControl/>
        <w:shd w:val="clear" w:color="auto" w:fill="FFFFFF"/>
        <w:spacing w:after="300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</w:pPr>
      <w:r w:rsidRPr="00EE15B2"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  <w:t>на защиту жизни, здоровья и личного имущества в случае возникновения чрезвычайных ситуаций;</w:t>
      </w:r>
    </w:p>
    <w:p w14:paraId="55FD6518" w14:textId="77777777" w:rsidR="00EE15B2" w:rsidRPr="00EE15B2" w:rsidRDefault="00EE15B2" w:rsidP="00EE15B2">
      <w:pPr>
        <w:widowControl/>
        <w:shd w:val="clear" w:color="auto" w:fill="FFFFFF"/>
        <w:spacing w:after="300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</w:pPr>
      <w:r w:rsidRPr="00EE15B2"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  <w:t>в соответствии с планами действий по предупреждению и ликвидации чрезвычайных ситуаций использовать средства коллективной и индивидуальной защиты и другое имущество органов исполнительной власти субъектов Российской Федерации, органов местного самоуправления и организаций, предназначенное для защиты населения от чрезвычайных ситуаций;</w:t>
      </w:r>
    </w:p>
    <w:p w14:paraId="5361D88F" w14:textId="77777777" w:rsidR="00EE15B2" w:rsidRPr="00EE15B2" w:rsidRDefault="00EE15B2" w:rsidP="00EE15B2">
      <w:pPr>
        <w:widowControl/>
        <w:shd w:val="clear" w:color="auto" w:fill="FFFFFF"/>
        <w:spacing w:after="300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</w:pPr>
      <w:r w:rsidRPr="00EE15B2"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  <w:t>быть информированными о риске, которому они могут подвергнуться в определенных местах пребывания на территории страны, и о мерах необходимой безопасности;</w:t>
      </w:r>
    </w:p>
    <w:p w14:paraId="6BBDD6DD" w14:textId="77777777" w:rsidR="00EE15B2" w:rsidRPr="00EE15B2" w:rsidRDefault="00EE15B2" w:rsidP="00EE15B2">
      <w:pPr>
        <w:widowControl/>
        <w:shd w:val="clear" w:color="auto" w:fill="FFFFFF"/>
        <w:spacing w:after="300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</w:pPr>
      <w:r w:rsidRPr="00EE15B2"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  <w:t>обращаться лично, а также направлять в государственные органы и органы местного самоуправления индивидуальные и коллективные обращения по вопросам защиты населения и территорий от чрезвычайных ситуаций, в том числе обеспечения безопасности людей на водных объектах;</w:t>
      </w:r>
    </w:p>
    <w:p w14:paraId="6CE8D238" w14:textId="77777777" w:rsidR="00EE15B2" w:rsidRPr="00EE15B2" w:rsidRDefault="00EE15B2" w:rsidP="00EE15B2">
      <w:pPr>
        <w:widowControl/>
        <w:shd w:val="clear" w:color="auto" w:fill="FFFFFF"/>
        <w:spacing w:after="300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</w:pPr>
      <w:r w:rsidRPr="00EE15B2"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  <w:t>участвовать в установленном порядке в мероприятиях по предупреждению и ликвидации чрезвычайных ситуаций;</w:t>
      </w:r>
    </w:p>
    <w:p w14:paraId="3AD5AAF3" w14:textId="77777777" w:rsidR="00EE15B2" w:rsidRPr="00EE15B2" w:rsidRDefault="00EE15B2" w:rsidP="00EE15B2">
      <w:pPr>
        <w:widowControl/>
        <w:shd w:val="clear" w:color="auto" w:fill="FFFFFF"/>
        <w:spacing w:after="300"/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</w:pPr>
      <w:r w:rsidRPr="00EE15B2"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  <w:lastRenderedPageBreak/>
        <w:t>на возмещение ущерба, причиненного их здоровью и имуществу вследствие чрезвычайных ситуаций;</w:t>
      </w:r>
    </w:p>
    <w:p w14:paraId="320C08D1" w14:textId="77777777" w:rsidR="00EE15B2" w:rsidRPr="00EE15B2" w:rsidRDefault="00EE15B2" w:rsidP="00EE15B2">
      <w:pPr>
        <w:widowControl/>
        <w:shd w:val="clear" w:color="auto" w:fill="FFFFFF"/>
        <w:spacing w:after="300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</w:pPr>
      <w:r w:rsidRPr="00EE15B2"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  <w:t>на медицинское обслуживание, компенсации и социальные гарантии за проживание и работу в зонах чрезвычайных ситуаций, а также на оказание психологической помощи;</w:t>
      </w:r>
    </w:p>
    <w:p w14:paraId="12BAF9EB" w14:textId="77777777" w:rsidR="00EE15B2" w:rsidRPr="00EE15B2" w:rsidRDefault="00EE15B2" w:rsidP="00EE15B2">
      <w:pPr>
        <w:widowControl/>
        <w:shd w:val="clear" w:color="auto" w:fill="FFFFFF"/>
        <w:spacing w:after="300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</w:pPr>
      <w:r w:rsidRPr="00EE15B2"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  <w:t>на получение компенсаций и социальных гарантий за ущерб, причиненный их здоровью при выполнении обязанностей в ходе ликвидации чрезвычайных ситуаций;</w:t>
      </w:r>
    </w:p>
    <w:p w14:paraId="2A12647E" w14:textId="77777777" w:rsidR="00EE15B2" w:rsidRPr="00EE15B2" w:rsidRDefault="00EE15B2" w:rsidP="00EE15B2">
      <w:pPr>
        <w:widowControl/>
        <w:shd w:val="clear" w:color="auto" w:fill="FFFFFF"/>
        <w:spacing w:after="300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</w:pPr>
      <w:r w:rsidRPr="00EE15B2"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  <w:t>на пенсионное обеспечение в случае потери трудоспособности в связи с увечьем или заболеванием, полученным при выполнении обязанностей по защите населения и территорий от чрезвычайных ситуаций, в порядке, установленном для работников, инвалидность которых наступила вследствие трудового увечья;</w:t>
      </w:r>
    </w:p>
    <w:p w14:paraId="1EA6117D" w14:textId="77777777" w:rsidR="00EE15B2" w:rsidRPr="00EE15B2" w:rsidRDefault="00EE15B2" w:rsidP="00EE15B2">
      <w:pPr>
        <w:widowControl/>
        <w:shd w:val="clear" w:color="auto" w:fill="FFFFFF"/>
        <w:spacing w:after="300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</w:pPr>
      <w:r w:rsidRPr="00EE15B2"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  <w:t>на пенсионное обеспечение по случаю потери кормильца, погибшего или умершего от увечья или заболевания, полученного при выполнении обязанностей по защите населения и территорий от чрезвычайных ситуаций, в порядке, установленном для семей граждан, погибших или умерших от увечья, полученного при выполнении гражданского долга по спасению человеческой жизни, охране собственности и правопорядка;</w:t>
      </w:r>
    </w:p>
    <w:p w14:paraId="63F9A879" w14:textId="77777777" w:rsidR="00EE15B2" w:rsidRPr="00EE15B2" w:rsidRDefault="00EE15B2" w:rsidP="00EE15B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</w:pPr>
      <w:r w:rsidRPr="00EE15B2"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  <w:t>на получение бесплатной юридической помощи в соответствии с </w:t>
      </w:r>
      <w:hyperlink r:id="rId7" w:anchor="block_20" w:history="1">
        <w:r w:rsidRPr="00EE15B2">
          <w:rPr>
            <w:rFonts w:ascii="Times New Roman" w:eastAsia="Times New Roman" w:hAnsi="Times New Roman" w:cs="Times New Roman"/>
            <w:color w:val="3272C0"/>
            <w:sz w:val="28"/>
            <w:szCs w:val="28"/>
            <w:u w:val="single"/>
            <w:lang w:bidi="ar-SA"/>
          </w:rPr>
          <w:t>законодательством</w:t>
        </w:r>
      </w:hyperlink>
      <w:r w:rsidRPr="00EE15B2"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  <w:t> Российской Федерации.</w:t>
      </w:r>
    </w:p>
    <w:p w14:paraId="387906BD" w14:textId="77777777" w:rsidR="00EE15B2" w:rsidRPr="00EE15B2" w:rsidRDefault="00EE15B2" w:rsidP="00EE15B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</w:pPr>
      <w:r w:rsidRPr="00EE15B2"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  <w:t>1.1. Иностранные граждане и лица без гражданства имеют права, указанные в </w:t>
      </w:r>
      <w:hyperlink r:id="rId8" w:anchor="block_18002" w:history="1">
        <w:r w:rsidRPr="00EE15B2">
          <w:rPr>
            <w:rFonts w:ascii="Times New Roman" w:eastAsia="Times New Roman" w:hAnsi="Times New Roman" w:cs="Times New Roman"/>
            <w:color w:val="3272C0"/>
            <w:sz w:val="28"/>
            <w:szCs w:val="28"/>
            <w:u w:val="single"/>
            <w:lang w:bidi="ar-SA"/>
          </w:rPr>
          <w:t>абзацах втором - шестом</w:t>
        </w:r>
      </w:hyperlink>
      <w:r w:rsidRPr="00EE15B2"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  <w:t>, </w:t>
      </w:r>
      <w:hyperlink r:id="rId9" w:anchor="block_180110" w:history="1">
        <w:r w:rsidRPr="00EE15B2">
          <w:rPr>
            <w:rFonts w:ascii="Times New Roman" w:eastAsia="Times New Roman" w:hAnsi="Times New Roman" w:cs="Times New Roman"/>
            <w:color w:val="3272C0"/>
            <w:sz w:val="28"/>
            <w:szCs w:val="28"/>
            <w:u w:val="single"/>
            <w:lang w:bidi="ar-SA"/>
          </w:rPr>
          <w:t>десятом - двенадцатом пункта 1</w:t>
        </w:r>
      </w:hyperlink>
      <w:r w:rsidRPr="00EE15B2"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  <w:t> настоящей статьи. Иностранные граждане, постоянно проживающие в Российской Федерации, обладают правами, указанными в </w:t>
      </w:r>
      <w:hyperlink r:id="rId10" w:anchor="block_18017" w:history="1">
        <w:r w:rsidRPr="00EE15B2">
          <w:rPr>
            <w:rFonts w:ascii="Times New Roman" w:eastAsia="Times New Roman" w:hAnsi="Times New Roman" w:cs="Times New Roman"/>
            <w:color w:val="3272C0"/>
            <w:sz w:val="28"/>
            <w:szCs w:val="28"/>
            <w:u w:val="single"/>
            <w:lang w:bidi="ar-SA"/>
          </w:rPr>
          <w:t>абзацах седьмом</w:t>
        </w:r>
      </w:hyperlink>
      <w:r w:rsidRPr="00EE15B2"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  <w:t>, </w:t>
      </w:r>
      <w:hyperlink r:id="rId11" w:anchor="block_18018" w:history="1">
        <w:r w:rsidRPr="00EE15B2">
          <w:rPr>
            <w:rFonts w:ascii="Times New Roman" w:eastAsia="Times New Roman" w:hAnsi="Times New Roman" w:cs="Times New Roman"/>
            <w:color w:val="3272C0"/>
            <w:sz w:val="28"/>
            <w:szCs w:val="28"/>
            <w:u w:val="single"/>
            <w:lang w:bidi="ar-SA"/>
          </w:rPr>
          <w:t>восьмом</w:t>
        </w:r>
      </w:hyperlink>
      <w:r w:rsidRPr="00EE15B2"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  <w:t> (за исключением медицинского обслуживания) и </w:t>
      </w:r>
      <w:hyperlink r:id="rId12" w:anchor="block_18019" w:history="1">
        <w:r w:rsidRPr="00EE15B2">
          <w:rPr>
            <w:rFonts w:ascii="Times New Roman" w:eastAsia="Times New Roman" w:hAnsi="Times New Roman" w:cs="Times New Roman"/>
            <w:color w:val="3272C0"/>
            <w:sz w:val="28"/>
            <w:szCs w:val="28"/>
            <w:u w:val="single"/>
            <w:lang w:bidi="ar-SA"/>
          </w:rPr>
          <w:t>девятом пункта 1</w:t>
        </w:r>
      </w:hyperlink>
      <w:r w:rsidRPr="00EE15B2"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  <w:t> настоящей статьи, на основе принципа взаимности в соответствии с международными договорами Российской Федерации. Лица без гражданства, постоянно проживающие в Российской Федерации, обладают правами, указанными в абзацах седьмом, восьмом (за исключением медицинского обслуживания) и девятом пункта 1 настоящей статьи. Иностранные граждане и лица без гражданства имеют право на медицинское обслуживание (в части оказания медицинской помощи)</w:t>
      </w:r>
      <w:r w:rsidRPr="00EE15B2">
        <w:rPr>
          <w:rFonts w:ascii="PT Serif" w:eastAsia="Times New Roman" w:hAnsi="PT Serif" w:cs="Times New Roman"/>
          <w:color w:val="464C55"/>
          <w:lang w:bidi="ar-SA"/>
        </w:rPr>
        <w:t xml:space="preserve"> в порядке, установленном </w:t>
      </w:r>
      <w:hyperlink r:id="rId13" w:anchor="block_3" w:history="1">
        <w:r w:rsidRPr="00EE15B2">
          <w:rPr>
            <w:rFonts w:ascii="PT Serif" w:eastAsia="Times New Roman" w:hAnsi="PT Serif" w:cs="Times New Roman"/>
            <w:color w:val="3272C0"/>
            <w:u w:val="single"/>
            <w:lang w:bidi="ar-SA"/>
          </w:rPr>
          <w:t>законодательством</w:t>
        </w:r>
      </w:hyperlink>
      <w:r w:rsidRPr="00EE15B2">
        <w:rPr>
          <w:rFonts w:ascii="PT Serif" w:eastAsia="Times New Roman" w:hAnsi="PT Serif" w:cs="Times New Roman"/>
          <w:color w:val="464C55"/>
          <w:lang w:bidi="ar-SA"/>
        </w:rPr>
        <w:t xml:space="preserve"> Российской Федерации об охране </w:t>
      </w:r>
      <w:r w:rsidRPr="00EE15B2"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  <w:t>здоровья.</w:t>
      </w:r>
    </w:p>
    <w:p w14:paraId="42984C54" w14:textId="46284849" w:rsidR="00EE15B2" w:rsidRPr="00EE15B2" w:rsidRDefault="00EE15B2" w:rsidP="00EE15B2">
      <w:pPr>
        <w:widowControl/>
        <w:shd w:val="clear" w:color="auto" w:fill="FFFFFF"/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</w:pPr>
      <w:r w:rsidRPr="00EE15B2"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  <w:lastRenderedPageBreak/>
        <w:t>2. Порядок и условия, виды и размеры компенсаций и социальных гарантий, предоставляемых гражданам Российской Федерации, иностранным гражданам и лицам без гражданства в соответствии с </w:t>
      </w:r>
      <w:hyperlink r:id="rId14" w:anchor="block_1801" w:history="1">
        <w:r w:rsidRPr="00EE15B2">
          <w:rPr>
            <w:rFonts w:ascii="Times New Roman" w:eastAsia="Times New Roman" w:hAnsi="Times New Roman" w:cs="Times New Roman"/>
            <w:color w:val="3272C0"/>
            <w:sz w:val="28"/>
            <w:szCs w:val="28"/>
            <w:u w:val="single"/>
            <w:lang w:bidi="ar-SA"/>
          </w:rPr>
          <w:t>пунктами 1</w:t>
        </w:r>
      </w:hyperlink>
      <w:r w:rsidRPr="00EE15B2"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  <w:t> и </w:t>
      </w:r>
      <w:hyperlink r:id="rId15" w:anchor="block_1811" w:history="1">
        <w:r w:rsidRPr="00EE15B2">
          <w:rPr>
            <w:rFonts w:ascii="Times New Roman" w:eastAsia="Times New Roman" w:hAnsi="Times New Roman" w:cs="Times New Roman"/>
            <w:color w:val="3272C0"/>
            <w:sz w:val="28"/>
            <w:szCs w:val="28"/>
            <w:u w:val="single"/>
            <w:lang w:bidi="ar-SA"/>
          </w:rPr>
          <w:t>1.1</w:t>
        </w:r>
      </w:hyperlink>
      <w:r w:rsidRPr="00EE15B2"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  <w:t> настоящей статьи, устанавливаются законодательством Российской Федерации и законодательством субъектов Российской Федерации.</w:t>
      </w:r>
    </w:p>
    <w:p w14:paraId="70B640F2" w14:textId="48C2682F" w:rsidR="00EE15B2" w:rsidRPr="00EE15B2" w:rsidRDefault="00EE15B2" w:rsidP="00EE15B2">
      <w:pPr>
        <w:widowControl/>
        <w:spacing w:before="161" w:after="161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28"/>
          <w:szCs w:val="28"/>
          <w:lang w:bidi="ar-SA"/>
        </w:rPr>
      </w:pPr>
      <w:r w:rsidRPr="00EE15B2">
        <w:rPr>
          <w:rFonts w:ascii="Times New Roman" w:eastAsia="Times New Roman" w:hAnsi="Times New Roman" w:cs="Times New Roman"/>
          <w:b/>
          <w:bCs/>
          <w:color w:val="22272F"/>
          <w:kern w:val="36"/>
          <w:sz w:val="28"/>
          <w:szCs w:val="28"/>
          <w:lang w:bidi="ar-SA"/>
        </w:rPr>
        <w:t>Статья 19. Обязанности граждан Российской Федерации, иностранных граждан и лиц без гражданства в области защиты населения и территорий от чрезвычайных ситуаций</w:t>
      </w:r>
    </w:p>
    <w:p w14:paraId="44E5DFCD" w14:textId="77777777" w:rsidR="00EE15B2" w:rsidRPr="00EE15B2" w:rsidRDefault="00EE15B2" w:rsidP="00EE15B2">
      <w:pPr>
        <w:widowControl/>
        <w:shd w:val="clear" w:color="auto" w:fill="FFFFFF"/>
        <w:spacing w:after="300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</w:pPr>
      <w:r w:rsidRPr="00EE15B2">
        <w:rPr>
          <w:rFonts w:ascii="PT Serif" w:eastAsia="Times New Roman" w:hAnsi="PT Serif" w:cs="Times New Roman"/>
          <w:color w:val="464C55"/>
          <w:sz w:val="28"/>
          <w:szCs w:val="28"/>
          <w:lang w:bidi="ar-SA"/>
        </w:rPr>
        <w:t xml:space="preserve">Граждане Российской Федерации, иностранные граждане и лица без </w:t>
      </w:r>
      <w:r w:rsidRPr="00EE15B2"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  <w:t>гражданства обязаны:</w:t>
      </w:r>
    </w:p>
    <w:p w14:paraId="41C78786" w14:textId="77777777" w:rsidR="00EE15B2" w:rsidRPr="00EE15B2" w:rsidRDefault="00EE15B2" w:rsidP="00EE15B2">
      <w:pPr>
        <w:widowControl/>
        <w:shd w:val="clear" w:color="auto" w:fill="FFFFFF"/>
        <w:spacing w:after="300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</w:pPr>
      <w:r w:rsidRPr="00EE15B2"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  <w:t>соблюдать законы и иные нормативные правовые акты Российской Федерации, законы и иные нормативные правовые акты субъектов Российской Федерации в области защиты населения и территорий от чрезвычайных ситуаций;</w:t>
      </w:r>
    </w:p>
    <w:p w14:paraId="1EA70788" w14:textId="77777777" w:rsidR="00EE15B2" w:rsidRPr="00EE15B2" w:rsidRDefault="00EE15B2" w:rsidP="00EE15B2">
      <w:pPr>
        <w:widowControl/>
        <w:shd w:val="clear" w:color="auto" w:fill="FFFFFF"/>
        <w:spacing w:after="300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</w:pPr>
      <w:r w:rsidRPr="00EE15B2"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  <w:t>соблюдать меры безопасности в быту и повседневной трудовой деятельности, не допускать нарушений производственной и технологической дисциплины, требований экологической безопасности, которые могут привести к возникновению чрезвычайных ситуаций;</w:t>
      </w:r>
    </w:p>
    <w:p w14:paraId="08D8BCCF" w14:textId="77777777" w:rsidR="00EE15B2" w:rsidRPr="00EE15B2" w:rsidRDefault="00EE15B2" w:rsidP="00EE15B2">
      <w:pPr>
        <w:widowControl/>
        <w:shd w:val="clear" w:color="auto" w:fill="FFFFFF"/>
        <w:spacing w:after="300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</w:pPr>
      <w:r w:rsidRPr="00EE15B2"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  <w:t>изучать основные способы защиты населения и территорий от чрезвычайных ситуаций, приемы оказания первой помощи пострадавшим, правила охраны жизни людей на водных объектах, правила пользования коллективными и индивидуальными средствами защиты, постоянно совершенствовать свои знания и практические навыки в указанной области;</w:t>
      </w:r>
    </w:p>
    <w:p w14:paraId="7DD000DA" w14:textId="77777777" w:rsidR="00EE15B2" w:rsidRPr="00EE15B2" w:rsidRDefault="00EE15B2" w:rsidP="00EE15B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</w:pPr>
      <w:r w:rsidRPr="00EE15B2"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  <w:t>выполнять установленные в соответствии с настоящим Федеральным законом </w:t>
      </w:r>
      <w:hyperlink r:id="rId16" w:anchor="block_1000" w:history="1">
        <w:r w:rsidRPr="00EE15B2">
          <w:rPr>
            <w:rFonts w:ascii="Times New Roman" w:eastAsia="Times New Roman" w:hAnsi="Times New Roman" w:cs="Times New Roman"/>
            <w:color w:val="3272C0"/>
            <w:sz w:val="28"/>
            <w:szCs w:val="28"/>
            <w:u w:val="single"/>
            <w:lang w:bidi="ar-SA"/>
          </w:rPr>
          <w:t>правила</w:t>
        </w:r>
      </w:hyperlink>
      <w:r w:rsidRPr="00EE15B2"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  <w:t> поведения при введении режима повышенной готовности или чрезвычайной ситуации;</w:t>
      </w:r>
    </w:p>
    <w:p w14:paraId="2FBD991E" w14:textId="77777777" w:rsidR="00EE15B2" w:rsidRPr="00EE15B2" w:rsidRDefault="00EE15B2" w:rsidP="00EE15B2">
      <w:pPr>
        <w:widowControl/>
        <w:shd w:val="clear" w:color="auto" w:fill="FFFFFF"/>
        <w:spacing w:after="300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</w:pPr>
      <w:r w:rsidRPr="00EE15B2"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  <w:t>при необходимости оказывать содействие в проведении аварийно-спасательных и других неотложных работ;</w:t>
      </w:r>
    </w:p>
    <w:p w14:paraId="17A7D95C" w14:textId="77777777" w:rsidR="00EE15B2" w:rsidRPr="00EE15B2" w:rsidRDefault="00EE15B2" w:rsidP="00EE15B2">
      <w:pPr>
        <w:widowControl/>
        <w:shd w:val="clear" w:color="auto" w:fill="FFFFFF"/>
        <w:spacing w:after="300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</w:pPr>
      <w:r w:rsidRPr="00EE15B2"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  <w:t>эвакуироваться с территории, на которой существует угроза возникновения чрезвычайной ситуации, или из зоны чрезвычайной ситуации при получении информации о проведении эвакуационных мероприятий.</w:t>
      </w:r>
    </w:p>
    <w:p w14:paraId="6523B215" w14:textId="2573B5C2" w:rsidR="00EE15B2" w:rsidRDefault="00EE15B2" w:rsidP="00EE15B2">
      <w:pPr>
        <w:widowControl/>
        <w:spacing w:before="161" w:after="161"/>
        <w:ind w:left="375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28"/>
          <w:szCs w:val="28"/>
          <w:lang w:bidi="ar-SA"/>
        </w:rPr>
      </w:pPr>
    </w:p>
    <w:p w14:paraId="126A0432" w14:textId="77777777" w:rsidR="00EE15B2" w:rsidRPr="00EE15B2" w:rsidRDefault="00EE15B2" w:rsidP="00EE15B2">
      <w:pPr>
        <w:widowControl/>
        <w:shd w:val="clear" w:color="auto" w:fill="FFFFFF"/>
        <w:rPr>
          <w:rFonts w:ascii="PT Serif" w:eastAsia="Times New Roman" w:hAnsi="PT Serif" w:cs="Times New Roman"/>
          <w:color w:val="464C55"/>
          <w:lang w:bidi="ar-SA"/>
        </w:rPr>
      </w:pPr>
    </w:p>
    <w:p w14:paraId="3D037AA6" w14:textId="4872FDAD" w:rsidR="00EE15B2" w:rsidRPr="00EE15B2" w:rsidRDefault="00EE15B2" w:rsidP="00EE15B2">
      <w:pPr>
        <w:pStyle w:val="1"/>
        <w:shd w:val="clear" w:color="auto" w:fill="FFFFFF"/>
        <w:spacing w:before="161" w:after="161"/>
        <w:rPr>
          <w:rFonts w:ascii="Times New Roman" w:eastAsia="Times New Roman" w:hAnsi="Times New Roman" w:cs="Times New Roman"/>
          <w:b/>
          <w:bCs/>
          <w:color w:val="22272F"/>
          <w:kern w:val="36"/>
          <w:sz w:val="28"/>
          <w:szCs w:val="28"/>
          <w:u w:val="single"/>
          <w:lang w:bidi="ar-SA"/>
        </w:rPr>
      </w:pPr>
      <w:r w:rsidRPr="00EE15B2">
        <w:rPr>
          <w:rFonts w:ascii="Times New Roman" w:eastAsia="Times New Roman" w:hAnsi="Times New Roman" w:cs="Times New Roman"/>
          <w:b/>
          <w:bCs/>
          <w:color w:val="22272F"/>
          <w:kern w:val="36"/>
          <w:sz w:val="28"/>
          <w:szCs w:val="28"/>
          <w:u w:val="single"/>
          <w:lang w:bidi="ar-SA"/>
        </w:rPr>
        <w:t>Федеральный закон от 21 декабря 1994 г. N 69-ФЗ "О пожарной безопасности"</w:t>
      </w:r>
    </w:p>
    <w:p w14:paraId="5268D461" w14:textId="77777777" w:rsidR="00EE15B2" w:rsidRPr="00EE15B2" w:rsidRDefault="00EE15B2" w:rsidP="00EE15B2">
      <w:pPr>
        <w:widowControl/>
        <w:shd w:val="clear" w:color="auto" w:fill="FFFFFF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bidi="ar-SA"/>
        </w:rPr>
      </w:pPr>
      <w:r w:rsidRPr="00EE15B2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bidi="ar-SA"/>
        </w:rPr>
        <w:t>Статья 34. Права и обязанности граждан в области пожарной безопасности</w:t>
      </w:r>
    </w:p>
    <w:p w14:paraId="4A05B63F" w14:textId="77777777" w:rsidR="00EE15B2" w:rsidRPr="00EE15B2" w:rsidRDefault="00EE15B2" w:rsidP="00EE15B2">
      <w:pPr>
        <w:widowControl/>
        <w:shd w:val="clear" w:color="auto" w:fill="FFFFFF"/>
        <w:spacing w:after="300"/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</w:pPr>
      <w:r w:rsidRPr="00EE15B2"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  <w:t>Граждане имеют право на:</w:t>
      </w:r>
    </w:p>
    <w:p w14:paraId="582D72C4" w14:textId="77777777" w:rsidR="00EE15B2" w:rsidRPr="00EE15B2" w:rsidRDefault="00EE15B2" w:rsidP="00EE15B2">
      <w:pPr>
        <w:widowControl/>
        <w:shd w:val="clear" w:color="auto" w:fill="FFFFFF"/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</w:pPr>
      <w:r w:rsidRPr="00EE15B2"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  <w:t>защиту их жизни, здоровья и имущества в случае </w:t>
      </w:r>
      <w:hyperlink r:id="rId17" w:anchor="block_5002" w:history="1">
        <w:r w:rsidRPr="00EE15B2">
          <w:rPr>
            <w:rFonts w:ascii="Times New Roman" w:eastAsia="Times New Roman" w:hAnsi="Times New Roman" w:cs="Times New Roman"/>
            <w:color w:val="3272C0"/>
            <w:sz w:val="28"/>
            <w:szCs w:val="28"/>
            <w:u w:val="single"/>
            <w:lang w:bidi="ar-SA"/>
          </w:rPr>
          <w:t>пожара</w:t>
        </w:r>
      </w:hyperlink>
      <w:r w:rsidRPr="00EE15B2"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  <w:t>;</w:t>
      </w:r>
    </w:p>
    <w:p w14:paraId="6298A7E9" w14:textId="77777777" w:rsidR="00EE15B2" w:rsidRPr="00EE15B2" w:rsidRDefault="00EE15B2" w:rsidP="00EE15B2">
      <w:pPr>
        <w:widowControl/>
        <w:shd w:val="clear" w:color="auto" w:fill="FFFFFF"/>
        <w:spacing w:after="300"/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</w:pPr>
      <w:r w:rsidRPr="00EE15B2"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  <w:t>возмещение ущерба, причиненного пожаром, в порядке, установленном действующим законодательством;</w:t>
      </w:r>
    </w:p>
    <w:p w14:paraId="156E8644" w14:textId="77777777" w:rsidR="00EE15B2" w:rsidRPr="00EE15B2" w:rsidRDefault="00EE15B2" w:rsidP="00EE15B2">
      <w:pPr>
        <w:widowControl/>
        <w:shd w:val="clear" w:color="auto" w:fill="FFFFFF"/>
        <w:spacing w:after="300"/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</w:pPr>
      <w:r w:rsidRPr="00EE15B2"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  <w:t>участие в установлении причин пожара, нанесшего ущерб их здоровью и имуществу;</w:t>
      </w:r>
    </w:p>
    <w:p w14:paraId="4C219267" w14:textId="77777777" w:rsidR="00EE15B2" w:rsidRPr="00EE15B2" w:rsidRDefault="00EE15B2" w:rsidP="00EE15B2">
      <w:pPr>
        <w:widowControl/>
        <w:shd w:val="clear" w:color="auto" w:fill="FFFFFF"/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</w:pPr>
      <w:r w:rsidRPr="00EE15B2"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  <w:t>получение информации по вопросам </w:t>
      </w:r>
      <w:hyperlink r:id="rId18" w:anchor="block_5001" w:history="1">
        <w:r w:rsidRPr="00EE15B2">
          <w:rPr>
            <w:rFonts w:ascii="Times New Roman" w:eastAsia="Times New Roman" w:hAnsi="Times New Roman" w:cs="Times New Roman"/>
            <w:color w:val="3272C0"/>
            <w:sz w:val="28"/>
            <w:szCs w:val="28"/>
            <w:u w:val="single"/>
            <w:lang w:bidi="ar-SA"/>
          </w:rPr>
          <w:t>пожарной безопасности</w:t>
        </w:r>
      </w:hyperlink>
      <w:r w:rsidRPr="00EE15B2"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  <w:t>, в том числе в установленном </w:t>
      </w:r>
      <w:hyperlink r:id="rId19" w:anchor="block_1000" w:history="1">
        <w:r w:rsidRPr="00EE15B2">
          <w:rPr>
            <w:rFonts w:ascii="Times New Roman" w:eastAsia="Times New Roman" w:hAnsi="Times New Roman" w:cs="Times New Roman"/>
            <w:color w:val="3272C0"/>
            <w:sz w:val="28"/>
            <w:szCs w:val="28"/>
            <w:u w:val="single"/>
            <w:lang w:bidi="ar-SA"/>
          </w:rPr>
          <w:t>порядке</w:t>
        </w:r>
      </w:hyperlink>
      <w:r w:rsidRPr="00EE15B2"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  <w:t> от органов управления и подразделений </w:t>
      </w:r>
      <w:hyperlink r:id="rId20" w:anchor="block_5007" w:history="1">
        <w:r w:rsidRPr="00EE15B2">
          <w:rPr>
            <w:rFonts w:ascii="Times New Roman" w:eastAsia="Times New Roman" w:hAnsi="Times New Roman" w:cs="Times New Roman"/>
            <w:color w:val="3272C0"/>
            <w:sz w:val="28"/>
            <w:szCs w:val="28"/>
            <w:u w:val="single"/>
            <w:lang w:bidi="ar-SA"/>
          </w:rPr>
          <w:t>пожарной охраны</w:t>
        </w:r>
      </w:hyperlink>
      <w:r w:rsidRPr="00EE15B2"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  <w:t>;</w:t>
      </w:r>
    </w:p>
    <w:p w14:paraId="3EFA5FFF" w14:textId="77777777" w:rsidR="00EE15B2" w:rsidRPr="00EE15B2" w:rsidRDefault="00EE15B2" w:rsidP="00EE15B2">
      <w:pPr>
        <w:widowControl/>
        <w:shd w:val="clear" w:color="auto" w:fill="FFFFFF"/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</w:pPr>
      <w:r w:rsidRPr="00EE15B2"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  <w:t>участие в обеспечении пожарной безопасности, в том числе в установленном </w:t>
      </w:r>
      <w:hyperlink r:id="rId21" w:anchor="block_200" w:history="1">
        <w:r w:rsidRPr="00EE15B2">
          <w:rPr>
            <w:rFonts w:ascii="Times New Roman" w:eastAsia="Times New Roman" w:hAnsi="Times New Roman" w:cs="Times New Roman"/>
            <w:color w:val="3272C0"/>
            <w:sz w:val="28"/>
            <w:szCs w:val="28"/>
            <w:u w:val="single"/>
            <w:lang w:bidi="ar-SA"/>
          </w:rPr>
          <w:t>порядке</w:t>
        </w:r>
      </w:hyperlink>
      <w:r w:rsidRPr="00EE15B2"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  <w:t> в деятельности добровольной пожарной охраны.</w:t>
      </w:r>
    </w:p>
    <w:p w14:paraId="264186AA" w14:textId="77777777" w:rsidR="00EE15B2" w:rsidRPr="00EE15B2" w:rsidRDefault="00EE15B2" w:rsidP="00EE15B2">
      <w:pPr>
        <w:widowControl/>
        <w:shd w:val="clear" w:color="auto" w:fill="FFFFFF"/>
        <w:spacing w:after="300"/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</w:pPr>
      <w:r w:rsidRPr="00EE15B2"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  <w:t>Граждане обязаны:</w:t>
      </w:r>
    </w:p>
    <w:p w14:paraId="3AD7F71C" w14:textId="77777777" w:rsidR="00EE15B2" w:rsidRPr="00EE15B2" w:rsidRDefault="00EE15B2" w:rsidP="00EE15B2">
      <w:pPr>
        <w:widowControl/>
        <w:shd w:val="clear" w:color="auto" w:fill="FFFFFF"/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</w:pPr>
      <w:r w:rsidRPr="00EE15B2"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  <w:t>соблюдать </w:t>
      </w:r>
      <w:hyperlink r:id="rId22" w:anchor="block_5003" w:history="1">
        <w:r w:rsidRPr="00EE15B2">
          <w:rPr>
            <w:rFonts w:ascii="Times New Roman" w:eastAsia="Times New Roman" w:hAnsi="Times New Roman" w:cs="Times New Roman"/>
            <w:color w:val="3272C0"/>
            <w:sz w:val="28"/>
            <w:szCs w:val="28"/>
            <w:u w:val="single"/>
            <w:lang w:bidi="ar-SA"/>
          </w:rPr>
          <w:t>требования пожарной безопасности</w:t>
        </w:r>
      </w:hyperlink>
      <w:r w:rsidRPr="00EE15B2"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  <w:t>;</w:t>
      </w:r>
    </w:p>
    <w:p w14:paraId="0A2FAE5D" w14:textId="77777777" w:rsidR="00EE15B2" w:rsidRPr="00EE15B2" w:rsidRDefault="00EE15B2" w:rsidP="00EE15B2">
      <w:pPr>
        <w:widowControl/>
        <w:shd w:val="clear" w:color="auto" w:fill="FFFFFF"/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</w:pPr>
      <w:r w:rsidRPr="00EE15B2"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  <w:t>иметь в помещениях и строениях, находящихся в их собственности (пользовании), первичные средства тушения пожаров и противопожарный инвентарь в соответствии с </w:t>
      </w:r>
      <w:hyperlink r:id="rId23" w:anchor="block_1000" w:history="1">
        <w:r w:rsidRPr="00EE15B2">
          <w:rPr>
            <w:rFonts w:ascii="Times New Roman" w:eastAsia="Times New Roman" w:hAnsi="Times New Roman" w:cs="Times New Roman"/>
            <w:color w:val="3272C0"/>
            <w:sz w:val="28"/>
            <w:szCs w:val="28"/>
            <w:u w:val="single"/>
            <w:lang w:bidi="ar-SA"/>
          </w:rPr>
          <w:t>правилами</w:t>
        </w:r>
      </w:hyperlink>
      <w:r w:rsidRPr="00EE15B2"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  <w:t> противопожарного режима и перечнями, утвержденными соответствующими органами местного самоуправления;</w:t>
      </w:r>
    </w:p>
    <w:p w14:paraId="6240DA4F" w14:textId="77777777" w:rsidR="00EE15B2" w:rsidRPr="00EE15B2" w:rsidRDefault="00EE15B2" w:rsidP="00EE15B2">
      <w:pPr>
        <w:widowControl/>
        <w:shd w:val="clear" w:color="auto" w:fill="FFFFFF"/>
        <w:spacing w:after="300"/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</w:pPr>
      <w:r w:rsidRPr="00EE15B2"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  <w:t>при обнаружении пожаров немедленно уведомлять о них пожарную охрану;</w:t>
      </w:r>
    </w:p>
    <w:p w14:paraId="6D03EF33" w14:textId="77777777" w:rsidR="00EE15B2" w:rsidRPr="00EE15B2" w:rsidRDefault="00EE15B2" w:rsidP="00EE15B2">
      <w:pPr>
        <w:widowControl/>
        <w:shd w:val="clear" w:color="auto" w:fill="FFFFFF"/>
        <w:spacing w:after="300"/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</w:pPr>
      <w:r w:rsidRPr="00EE15B2"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  <w:t>до прибытия пожарной охраны принимать посильные меры по спасению людей, имущества и тушению пожаров;</w:t>
      </w:r>
    </w:p>
    <w:p w14:paraId="4AFC63F3" w14:textId="77777777" w:rsidR="00EE15B2" w:rsidRPr="00EE15B2" w:rsidRDefault="00EE15B2" w:rsidP="00EE15B2">
      <w:pPr>
        <w:widowControl/>
        <w:shd w:val="clear" w:color="auto" w:fill="FFFFFF"/>
        <w:spacing w:after="300"/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</w:pPr>
      <w:r w:rsidRPr="00EE15B2"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  <w:t>оказывать содействие пожарной охране при тушении пожаров;</w:t>
      </w:r>
    </w:p>
    <w:p w14:paraId="4F9334D2" w14:textId="77777777" w:rsidR="00EE15B2" w:rsidRPr="00EE15B2" w:rsidRDefault="00EE15B2" w:rsidP="00EE15B2">
      <w:pPr>
        <w:widowControl/>
        <w:shd w:val="clear" w:color="auto" w:fill="FFFFFF"/>
        <w:spacing w:after="300"/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</w:pPr>
      <w:r w:rsidRPr="00EE15B2"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  <w:t>выполнять предписания, постановления и иные законные требования должностных лиц государственного пожарного надзора;</w:t>
      </w:r>
    </w:p>
    <w:p w14:paraId="5D5E4A6F" w14:textId="77777777" w:rsidR="00EE15B2" w:rsidRPr="00EE15B2" w:rsidRDefault="00EE15B2" w:rsidP="00EE15B2">
      <w:pPr>
        <w:widowControl/>
        <w:shd w:val="clear" w:color="auto" w:fill="FFFFFF"/>
        <w:spacing w:after="300"/>
        <w:rPr>
          <w:rFonts w:ascii="PT Serif" w:eastAsia="Times New Roman" w:hAnsi="PT Serif" w:cs="Times New Roman"/>
          <w:color w:val="464C55"/>
          <w:sz w:val="28"/>
          <w:szCs w:val="28"/>
          <w:lang w:bidi="ar-SA"/>
        </w:rPr>
      </w:pPr>
      <w:r w:rsidRPr="00EE15B2"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  <w:t xml:space="preserve">предоставлять в порядке, установленном законодательством Российской Федерации, возможность должностным лицам </w:t>
      </w:r>
      <w:r w:rsidRPr="00EE15B2">
        <w:rPr>
          <w:rFonts w:ascii="Times New Roman" w:eastAsia="Times New Roman" w:hAnsi="Times New Roman" w:cs="Times New Roman"/>
          <w:color w:val="464C55"/>
          <w:sz w:val="28"/>
          <w:szCs w:val="28"/>
          <w:lang w:bidi="ar-SA"/>
        </w:rPr>
        <w:lastRenderedPageBreak/>
        <w:t>государственного пожарного надзора проводить обследования и проверки принадлежащих им производственных, хозяйственных и иных помещений и строений (за исключением жилых помещений), территорий, земельных участков в целях контроля за соблюдением требований пожарной безопасности и пресечения их нарушений.</w:t>
      </w:r>
    </w:p>
    <w:p w14:paraId="40B9AE1F" w14:textId="4984FEBB" w:rsidR="00C83D13" w:rsidRPr="00EE15B2" w:rsidRDefault="00000000">
      <w:pPr>
        <w:widowControl/>
        <w:ind w:firstLineChars="171" w:firstLine="479"/>
        <w:jc w:val="both"/>
        <w:rPr>
          <w:rFonts w:ascii="Times New Roman" w:eastAsia="sans-serif" w:hAnsi="Times New Roman" w:cs="Times New Roman"/>
          <w:b/>
          <w:bCs/>
          <w:sz w:val="28"/>
          <w:szCs w:val="28"/>
          <w:lang w:eastAsia="zh-CN" w:bidi="ar"/>
        </w:rPr>
      </w:pPr>
      <w:r w:rsidRPr="00EE15B2">
        <w:rPr>
          <w:rFonts w:ascii="Times New Roman" w:eastAsia="SimSun" w:hAnsi="Times New Roman" w:cs="Times New Roman"/>
          <w:sz w:val="28"/>
          <w:szCs w:val="28"/>
          <w:lang w:eastAsia="zh-CN" w:bidi="ar"/>
        </w:rPr>
        <w:br/>
      </w:r>
      <w:r w:rsidRPr="00EE15B2">
        <w:rPr>
          <w:rFonts w:ascii="Times New Roman" w:eastAsia="sans-serif" w:hAnsi="Times New Roman" w:cs="Times New Roman"/>
          <w:b/>
          <w:bCs/>
          <w:sz w:val="28"/>
          <w:szCs w:val="28"/>
          <w:lang w:eastAsia="zh-CN" w:bidi="ar"/>
        </w:rPr>
        <w:t xml:space="preserve">Учебный вопрос 3. Порядок оповещения населения о чрезвычайных </w:t>
      </w:r>
      <w:r w:rsidRPr="00EE15B2">
        <w:rPr>
          <w:rFonts w:ascii="Times New Roman" w:eastAsia="SimSun" w:hAnsi="Times New Roman" w:cs="Times New Roman"/>
          <w:b/>
          <w:bCs/>
          <w:sz w:val="28"/>
          <w:szCs w:val="28"/>
          <w:lang w:eastAsia="zh-CN" w:bidi="ar"/>
        </w:rPr>
        <w:br/>
      </w:r>
      <w:r w:rsidRPr="00EE15B2">
        <w:rPr>
          <w:rFonts w:ascii="Times New Roman" w:eastAsia="sans-serif" w:hAnsi="Times New Roman" w:cs="Times New Roman"/>
          <w:b/>
          <w:bCs/>
          <w:sz w:val="28"/>
          <w:szCs w:val="28"/>
          <w:lang w:eastAsia="zh-CN" w:bidi="ar"/>
        </w:rPr>
        <w:t xml:space="preserve">ситуациях. Действия населения по сигналу «Внимание всем!» и речевым сообщениям. </w:t>
      </w:r>
    </w:p>
    <w:p w14:paraId="2E59B0AE" w14:textId="77777777" w:rsidR="00C83D13" w:rsidRPr="00EE15B2" w:rsidRDefault="00000000">
      <w:pPr>
        <w:widowControl/>
        <w:ind w:firstLineChars="171" w:firstLine="479"/>
        <w:jc w:val="both"/>
        <w:rPr>
          <w:rFonts w:ascii="Times New Roman" w:eastAsia="sans-serif" w:hAnsi="Times New Roman" w:cs="Times New Roman"/>
          <w:sz w:val="28"/>
          <w:szCs w:val="28"/>
          <w:lang w:eastAsia="zh-CN" w:bidi="ar"/>
        </w:rPr>
      </w:pPr>
      <w:r w:rsidRPr="00EE15B2">
        <w:rPr>
          <w:rFonts w:ascii="Times New Roman" w:eastAsia="sans-serif" w:hAnsi="Times New Roman" w:cs="Times New Roman"/>
          <w:sz w:val="28"/>
          <w:szCs w:val="28"/>
          <w:lang w:eastAsia="zh-CN" w:bidi="ar"/>
        </w:rPr>
        <w:t xml:space="preserve">Основной способ оповещения населения об опасностях – это передача информации и сигналов оповещения по сетям связи для распространения программ телевизионного вещания и радиовещания. </w:t>
      </w:r>
    </w:p>
    <w:p w14:paraId="41DBDFBF" w14:textId="77777777" w:rsidR="00C83D13" w:rsidRPr="00EE15B2" w:rsidRDefault="00000000">
      <w:pPr>
        <w:widowControl/>
        <w:ind w:firstLineChars="171" w:firstLine="479"/>
        <w:jc w:val="both"/>
        <w:rPr>
          <w:rFonts w:ascii="Times New Roman" w:eastAsia="sans-serif" w:hAnsi="Times New Roman" w:cs="Times New Roman"/>
          <w:sz w:val="28"/>
          <w:szCs w:val="28"/>
          <w:lang w:eastAsia="zh-CN" w:bidi="ar"/>
        </w:rPr>
      </w:pPr>
      <w:r w:rsidRPr="00EE15B2">
        <w:rPr>
          <w:rFonts w:ascii="Times New Roman" w:eastAsia="sans-serif" w:hAnsi="Times New Roman" w:cs="Times New Roman"/>
          <w:sz w:val="28"/>
          <w:szCs w:val="28"/>
          <w:lang w:eastAsia="zh-CN" w:bidi="ar"/>
        </w:rPr>
        <w:t xml:space="preserve">Передача информации и сигналов оповещения осуществляется органами повседневного управления РСЧС с разрешения руководителей постоянно действующих органов управления РСЧС через радиовещательные и телевизионные передающие станции. Современная система оповещения предполагает также отображение </w:t>
      </w:r>
      <w:r w:rsidRPr="00EE15B2">
        <w:rPr>
          <w:rFonts w:ascii="Times New Roman" w:eastAsia="SimSun" w:hAnsi="Times New Roman" w:cs="Times New Roman"/>
          <w:sz w:val="28"/>
          <w:szCs w:val="28"/>
          <w:lang w:eastAsia="zh-CN" w:bidi="ar"/>
        </w:rPr>
        <w:br/>
      </w:r>
      <w:r w:rsidRPr="00EE15B2">
        <w:rPr>
          <w:rFonts w:ascii="Times New Roman" w:eastAsia="sans-serif" w:hAnsi="Times New Roman" w:cs="Times New Roman"/>
          <w:sz w:val="28"/>
          <w:szCs w:val="28"/>
          <w:lang w:eastAsia="zh-CN" w:bidi="ar"/>
        </w:rPr>
        <w:t xml:space="preserve">сигналов оповещения, предупреждающей, учебной и другой информации на электронных табло в местах массового пребывания людей и на мобильных устройствах (телефоны, компьютеры) в виде специальных выпусков, электронных плакатов, видеороликов, бегущей строки. </w:t>
      </w:r>
    </w:p>
    <w:p w14:paraId="2B2388BE" w14:textId="77777777" w:rsidR="00C83D13" w:rsidRPr="00EE15B2" w:rsidRDefault="00000000">
      <w:pPr>
        <w:widowControl/>
        <w:ind w:firstLineChars="171" w:firstLine="479"/>
        <w:jc w:val="both"/>
        <w:rPr>
          <w:rFonts w:ascii="Times New Roman" w:eastAsia="sans-serif" w:hAnsi="Times New Roman" w:cs="Times New Roman"/>
          <w:sz w:val="28"/>
          <w:szCs w:val="28"/>
          <w:lang w:eastAsia="zh-CN" w:bidi="ar"/>
        </w:rPr>
      </w:pPr>
      <w:r w:rsidRPr="00EE15B2">
        <w:rPr>
          <w:rFonts w:ascii="Times New Roman" w:eastAsia="sans-serif" w:hAnsi="Times New Roman" w:cs="Times New Roman"/>
          <w:sz w:val="28"/>
          <w:szCs w:val="28"/>
          <w:lang w:eastAsia="zh-CN" w:bidi="ar"/>
        </w:rPr>
        <w:t xml:space="preserve">Речевая информация, длительностью не более 5 минут, </w:t>
      </w:r>
      <w:proofErr w:type="spellStart"/>
      <w:r w:rsidRPr="00EE15B2">
        <w:rPr>
          <w:rFonts w:ascii="Times New Roman" w:eastAsia="sans-serif" w:hAnsi="Times New Roman" w:cs="Times New Roman"/>
          <w:sz w:val="28"/>
          <w:szCs w:val="28"/>
          <w:lang w:eastAsia="zh-CN" w:bidi="ar"/>
        </w:rPr>
        <w:t>передаѐтся</w:t>
      </w:r>
      <w:proofErr w:type="spellEnd"/>
      <w:r w:rsidRPr="00EE15B2">
        <w:rPr>
          <w:rFonts w:ascii="Times New Roman" w:eastAsia="sans-serif" w:hAnsi="Times New Roman" w:cs="Times New Roman"/>
          <w:sz w:val="28"/>
          <w:szCs w:val="28"/>
          <w:lang w:eastAsia="zh-CN" w:bidi="ar"/>
        </w:rPr>
        <w:t xml:space="preserve"> населению из студии телерадиовещания с перерывом программ вещания. Допускается 3-кратное повторение передачи речевой информации. В исключительных, не терпящих отлагательства случаях, допускается передача с целью оповещения кратких речевых сообщений способом прямой передачи или воспроизведения аудиофайла непосредственно с рабочих мест оперативных дежурных (дежурно-диспетчерских) служб органов повседневного управления РСЧС. Предупредительный сигнал оповещения «Внимание всем!» принят в системе гражданской обороны 2 января 1989 г. для оповещения населения в чрезвычайных ситуациях природного и техногенного характера, а также в условиях войны. </w:t>
      </w:r>
    </w:p>
    <w:p w14:paraId="0D419926" w14:textId="77777777" w:rsidR="00C83D13" w:rsidRPr="00EE15B2" w:rsidRDefault="00000000">
      <w:pPr>
        <w:widowControl/>
        <w:ind w:firstLineChars="171" w:firstLine="479"/>
        <w:jc w:val="both"/>
        <w:rPr>
          <w:rFonts w:ascii="Times New Roman" w:hAnsi="Times New Roman" w:cs="Times New Roman"/>
          <w:sz w:val="28"/>
          <w:szCs w:val="28"/>
        </w:rPr>
      </w:pPr>
      <w:r w:rsidRPr="00EE15B2">
        <w:rPr>
          <w:rFonts w:ascii="Times New Roman" w:eastAsia="sans-serif" w:hAnsi="Times New Roman" w:cs="Times New Roman"/>
          <w:sz w:val="28"/>
          <w:szCs w:val="28"/>
          <w:lang w:eastAsia="zh-CN" w:bidi="ar"/>
        </w:rPr>
        <w:t xml:space="preserve">Таким образом, сигнал «Внимание всем!» (звучание сирен) применяется как в мирное, так и в военное время и </w:t>
      </w:r>
      <w:proofErr w:type="spellStart"/>
      <w:r w:rsidRPr="00EE15B2">
        <w:rPr>
          <w:rFonts w:ascii="Times New Roman" w:eastAsia="sans-serif" w:hAnsi="Times New Roman" w:cs="Times New Roman"/>
          <w:sz w:val="28"/>
          <w:szCs w:val="28"/>
          <w:lang w:eastAsia="zh-CN" w:bidi="ar"/>
        </w:rPr>
        <w:t>даѐт</w:t>
      </w:r>
      <w:proofErr w:type="spellEnd"/>
      <w:r w:rsidRPr="00EE15B2">
        <w:rPr>
          <w:rFonts w:ascii="Times New Roman" w:eastAsia="sans-serif" w:hAnsi="Times New Roman" w:cs="Times New Roman"/>
          <w:sz w:val="28"/>
          <w:szCs w:val="28"/>
          <w:lang w:eastAsia="zh-CN" w:bidi="ar"/>
        </w:rPr>
        <w:t xml:space="preserve"> возможность сразу привлечь внимание всего населения города, района, республики. После звуковых сигналов до населения по существующим средствам радио- и телевещания доводится </w:t>
      </w:r>
      <w:r w:rsidRPr="00EE15B2">
        <w:rPr>
          <w:rFonts w:ascii="Times New Roman" w:eastAsia="sans-serif" w:hAnsi="Times New Roman" w:cs="Times New Roman"/>
          <w:sz w:val="28"/>
          <w:szCs w:val="28"/>
          <w:lang w:eastAsia="zh-CN" w:bidi="ar"/>
        </w:rPr>
        <w:lastRenderedPageBreak/>
        <w:t xml:space="preserve">информация, состоящая, как правило, из экстренного обращения и речевой информации. </w:t>
      </w:r>
      <w:r w:rsidRPr="00EE15B2">
        <w:rPr>
          <w:rFonts w:ascii="Times New Roman" w:eastAsia="SimSun" w:hAnsi="Times New Roman" w:cs="Times New Roman"/>
          <w:sz w:val="28"/>
          <w:szCs w:val="28"/>
          <w:lang w:eastAsia="zh-CN" w:bidi="ar"/>
        </w:rPr>
        <w:br/>
        <w:t xml:space="preserve">      </w:t>
      </w:r>
      <w:r w:rsidRPr="00EE15B2">
        <w:rPr>
          <w:rFonts w:ascii="Times New Roman" w:eastAsia="sans-serif" w:hAnsi="Times New Roman" w:cs="Times New Roman"/>
          <w:sz w:val="28"/>
          <w:szCs w:val="28"/>
          <w:lang w:eastAsia="zh-CN" w:bidi="ar"/>
        </w:rPr>
        <w:t xml:space="preserve">С получением сигнала «Внимание всем!» </w:t>
      </w:r>
      <w:proofErr w:type="spellStart"/>
      <w:r w:rsidRPr="00EE15B2">
        <w:rPr>
          <w:rFonts w:ascii="Times New Roman" w:eastAsia="sans-serif" w:hAnsi="Times New Roman" w:cs="Times New Roman"/>
          <w:sz w:val="28"/>
          <w:szCs w:val="28"/>
          <w:lang w:eastAsia="zh-CN" w:bidi="ar"/>
        </w:rPr>
        <w:t>всѐ</w:t>
      </w:r>
      <w:proofErr w:type="spellEnd"/>
      <w:r w:rsidRPr="00EE15B2">
        <w:rPr>
          <w:rFonts w:ascii="Times New Roman" w:eastAsia="sans-serif" w:hAnsi="Times New Roman" w:cs="Times New Roman"/>
          <w:sz w:val="28"/>
          <w:szCs w:val="28"/>
          <w:lang w:eastAsia="zh-CN" w:bidi="ar"/>
        </w:rPr>
        <w:t xml:space="preserve"> население и персонал организаций, учреждений, предприятий обязаны действовать по следующему алгоритму: </w:t>
      </w:r>
      <w:r w:rsidRPr="00EE15B2">
        <w:rPr>
          <w:rFonts w:ascii="Times New Roman" w:eastAsia="SimSun" w:hAnsi="Times New Roman" w:cs="Times New Roman"/>
          <w:sz w:val="28"/>
          <w:szCs w:val="28"/>
          <w:lang w:eastAsia="zh-CN" w:bidi="ar"/>
        </w:rPr>
        <w:br/>
      </w:r>
      <w:r w:rsidRPr="00EE15B2">
        <w:rPr>
          <w:rFonts w:ascii="Times New Roman" w:eastAsia="sans-serif" w:hAnsi="Times New Roman" w:cs="Times New Roman"/>
          <w:sz w:val="28"/>
          <w:szCs w:val="28"/>
          <w:lang w:eastAsia="zh-CN" w:bidi="ar"/>
        </w:rPr>
        <w:t>1)</w:t>
      </w:r>
      <w:r w:rsidRPr="00EE15B2">
        <w:rPr>
          <w:rFonts w:ascii="Times New Roman" w:eastAsia="monospace" w:hAnsi="Times New Roman" w:cs="Times New Roman"/>
          <w:sz w:val="28"/>
          <w:szCs w:val="28"/>
          <w:lang w:eastAsia="zh-CN" w:bidi="ar"/>
        </w:rPr>
        <w:t xml:space="preserve"> </w:t>
      </w:r>
      <w:r w:rsidRPr="00EE15B2">
        <w:rPr>
          <w:rFonts w:ascii="Times New Roman" w:eastAsia="sans-serif" w:hAnsi="Times New Roman" w:cs="Times New Roman"/>
          <w:sz w:val="28"/>
          <w:szCs w:val="28"/>
          <w:lang w:eastAsia="zh-CN" w:bidi="ar"/>
        </w:rPr>
        <w:t xml:space="preserve">Немедленно включить радио-, радиотрансляционные и телевизионные </w:t>
      </w:r>
      <w:proofErr w:type="spellStart"/>
      <w:r w:rsidRPr="00EE15B2">
        <w:rPr>
          <w:rFonts w:ascii="Times New Roman" w:eastAsia="sans-serif" w:hAnsi="Times New Roman" w:cs="Times New Roman"/>
          <w:sz w:val="28"/>
          <w:szCs w:val="28"/>
          <w:lang w:eastAsia="zh-CN" w:bidi="ar"/>
        </w:rPr>
        <w:t>приѐмники</w:t>
      </w:r>
      <w:proofErr w:type="spellEnd"/>
      <w:r w:rsidRPr="00EE15B2">
        <w:rPr>
          <w:rFonts w:ascii="Times New Roman" w:eastAsia="sans-serif" w:hAnsi="Times New Roman" w:cs="Times New Roman"/>
          <w:sz w:val="28"/>
          <w:szCs w:val="28"/>
          <w:lang w:eastAsia="zh-CN" w:bidi="ar"/>
        </w:rPr>
        <w:t xml:space="preserve"> для прослушивания экстренного сообщения; </w:t>
      </w:r>
      <w:r w:rsidRPr="00EE15B2">
        <w:rPr>
          <w:rFonts w:ascii="Times New Roman" w:eastAsia="SimSun" w:hAnsi="Times New Roman" w:cs="Times New Roman"/>
          <w:sz w:val="28"/>
          <w:szCs w:val="28"/>
          <w:lang w:eastAsia="zh-CN" w:bidi="ar"/>
        </w:rPr>
        <w:br/>
      </w:r>
      <w:r w:rsidRPr="00EE15B2">
        <w:rPr>
          <w:rFonts w:ascii="Times New Roman" w:eastAsia="sans-serif" w:hAnsi="Times New Roman" w:cs="Times New Roman"/>
          <w:sz w:val="28"/>
          <w:szCs w:val="28"/>
          <w:lang w:eastAsia="zh-CN" w:bidi="ar"/>
        </w:rPr>
        <w:t>2</w:t>
      </w:r>
      <w:proofErr w:type="gramStart"/>
      <w:r w:rsidRPr="00EE15B2">
        <w:rPr>
          <w:rFonts w:ascii="Times New Roman" w:eastAsia="sans-serif" w:hAnsi="Times New Roman" w:cs="Times New Roman"/>
          <w:sz w:val="28"/>
          <w:szCs w:val="28"/>
          <w:lang w:eastAsia="zh-CN" w:bidi="ar"/>
        </w:rPr>
        <w:t>)</w:t>
      </w:r>
      <w:proofErr w:type="gramEnd"/>
      <w:r w:rsidRPr="00EE15B2">
        <w:rPr>
          <w:rFonts w:ascii="Times New Roman" w:eastAsia="monospace" w:hAnsi="Times New Roman" w:cs="Times New Roman"/>
          <w:sz w:val="28"/>
          <w:szCs w:val="28"/>
          <w:lang w:eastAsia="zh-CN" w:bidi="ar"/>
        </w:rPr>
        <w:t xml:space="preserve"> </w:t>
      </w:r>
      <w:r w:rsidRPr="00EE15B2">
        <w:rPr>
          <w:rFonts w:ascii="Times New Roman" w:eastAsia="sans-serif" w:hAnsi="Times New Roman" w:cs="Times New Roman"/>
          <w:sz w:val="28"/>
          <w:szCs w:val="28"/>
          <w:lang w:eastAsia="zh-CN" w:bidi="ar"/>
        </w:rPr>
        <w:t xml:space="preserve">Дождаться поступления информации из средств массовой информации; </w:t>
      </w:r>
      <w:r w:rsidRPr="00EE15B2">
        <w:rPr>
          <w:rFonts w:ascii="Times New Roman" w:eastAsia="SimSun" w:hAnsi="Times New Roman" w:cs="Times New Roman"/>
          <w:sz w:val="28"/>
          <w:szCs w:val="28"/>
          <w:lang w:eastAsia="zh-CN" w:bidi="ar"/>
        </w:rPr>
        <w:br/>
      </w:r>
      <w:r w:rsidRPr="00EE15B2">
        <w:rPr>
          <w:rFonts w:ascii="Times New Roman" w:eastAsia="sans-serif" w:hAnsi="Times New Roman" w:cs="Times New Roman"/>
          <w:sz w:val="28"/>
          <w:szCs w:val="28"/>
          <w:lang w:eastAsia="zh-CN" w:bidi="ar"/>
        </w:rPr>
        <w:t>3)</w:t>
      </w:r>
      <w:r w:rsidRPr="00EE15B2">
        <w:rPr>
          <w:rFonts w:ascii="Times New Roman" w:eastAsia="monospace" w:hAnsi="Times New Roman" w:cs="Times New Roman"/>
          <w:sz w:val="28"/>
          <w:szCs w:val="28"/>
          <w:lang w:eastAsia="zh-CN" w:bidi="ar"/>
        </w:rPr>
        <w:t xml:space="preserve"> </w:t>
      </w:r>
      <w:r w:rsidRPr="00EE15B2">
        <w:rPr>
          <w:rFonts w:ascii="Times New Roman" w:eastAsia="sans-serif" w:hAnsi="Times New Roman" w:cs="Times New Roman"/>
          <w:sz w:val="28"/>
          <w:szCs w:val="28"/>
          <w:lang w:eastAsia="zh-CN" w:bidi="ar"/>
        </w:rPr>
        <w:t xml:space="preserve">Действовать в соответствии с полученными рекомендациями. В течение всего времени ликвидации чрезвычайной ситуации теле- и </w:t>
      </w:r>
      <w:r w:rsidRPr="00EE15B2">
        <w:rPr>
          <w:rFonts w:ascii="Times New Roman" w:eastAsia="SimSun" w:hAnsi="Times New Roman" w:cs="Times New Roman"/>
          <w:sz w:val="28"/>
          <w:szCs w:val="28"/>
          <w:lang w:eastAsia="zh-CN" w:bidi="ar"/>
        </w:rPr>
        <w:br/>
      </w:r>
      <w:proofErr w:type="spellStart"/>
      <w:r w:rsidRPr="00EE15B2">
        <w:rPr>
          <w:rFonts w:ascii="Times New Roman" w:eastAsia="sans-serif" w:hAnsi="Times New Roman" w:cs="Times New Roman"/>
          <w:sz w:val="28"/>
          <w:szCs w:val="28"/>
          <w:lang w:eastAsia="zh-CN" w:bidi="ar"/>
        </w:rPr>
        <w:t>радиоприѐмники</w:t>
      </w:r>
      <w:proofErr w:type="spellEnd"/>
      <w:r w:rsidRPr="00EE15B2">
        <w:rPr>
          <w:rFonts w:ascii="Times New Roman" w:eastAsia="sans-serif" w:hAnsi="Times New Roman" w:cs="Times New Roman"/>
          <w:sz w:val="28"/>
          <w:szCs w:val="28"/>
          <w:lang w:eastAsia="zh-CN" w:bidi="ar"/>
        </w:rPr>
        <w:t xml:space="preserve"> должны быть постоянно включены. </w:t>
      </w:r>
    </w:p>
    <w:p w14:paraId="289CFC28" w14:textId="77777777" w:rsidR="00C83D13" w:rsidRPr="00EE15B2" w:rsidRDefault="00C83D13">
      <w:pPr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14:paraId="29824A99" w14:textId="77777777" w:rsidR="00C83D13" w:rsidRPr="00EE15B2" w:rsidRDefault="00C83D13">
      <w:pPr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14:paraId="06748EAD" w14:textId="77777777" w:rsidR="00C83D13" w:rsidRPr="00EE15B2" w:rsidRDefault="00C83D13">
      <w:pPr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14:paraId="40923413" w14:textId="77777777" w:rsidR="00C83D13" w:rsidRPr="00EE15B2" w:rsidRDefault="00C83D13">
      <w:pPr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14:paraId="43E4A3B4" w14:textId="77777777" w:rsidR="00C83D13" w:rsidRPr="00EE15B2" w:rsidRDefault="00C83D13">
      <w:pPr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14:paraId="35691253" w14:textId="77777777" w:rsidR="00C83D13" w:rsidRPr="00EE15B2" w:rsidRDefault="00C83D13">
      <w:pPr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14:paraId="1AF0BD24" w14:textId="77777777" w:rsidR="00C83D13" w:rsidRPr="00EE15B2" w:rsidRDefault="00C83D13">
      <w:pPr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14:paraId="2094D064" w14:textId="77777777" w:rsidR="00C83D13" w:rsidRPr="00EE15B2" w:rsidRDefault="00C83D13">
      <w:pPr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14:paraId="080B5CA8" w14:textId="77777777" w:rsidR="00C83D13" w:rsidRPr="00EE15B2" w:rsidRDefault="00C83D13">
      <w:pPr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14:paraId="36EE41B8" w14:textId="77777777" w:rsidR="00C83D13" w:rsidRPr="00EE15B2" w:rsidRDefault="00C83D13">
      <w:pPr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14:paraId="6D5BFB85" w14:textId="77777777" w:rsidR="00C83D13" w:rsidRPr="00EE15B2" w:rsidRDefault="00C83D13">
      <w:pPr>
        <w:rPr>
          <w:sz w:val="28"/>
          <w:szCs w:val="28"/>
        </w:rPr>
      </w:pPr>
    </w:p>
    <w:sectPr w:rsidR="00C83D13" w:rsidRPr="00EE15B2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ans-serif">
    <w:altName w:val="Calibri"/>
    <w:charset w:val="00"/>
    <w:family w:val="auto"/>
    <w:pitch w:val="default"/>
  </w:font>
  <w:font w:name="monospace">
    <w:altName w:val="PFEmpire Thin"/>
    <w:charset w:val="00"/>
    <w:family w:val="auto"/>
    <w:pitch w:val="default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FFE1632"/>
    <w:multiLevelType w:val="singleLevel"/>
    <w:tmpl w:val="BFFE163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77F6097D"/>
    <w:multiLevelType w:val="multilevel"/>
    <w:tmpl w:val="77F6097D"/>
    <w:lvl w:ilvl="0">
      <w:start w:val="1"/>
      <w:numFmt w:val="bullet"/>
      <w:lvlText w:val="-"/>
      <w:lvlJc w:val="left"/>
      <w:pPr>
        <w:ind w:left="720"/>
      </w:pPr>
      <w:rPr>
        <w:rFonts w:ascii="Georgia" w:eastAsia="Georgia" w:hAnsi="Georgia" w:cs="Georgia" w:hint="default"/>
        <w:b w:val="0"/>
        <w:i w:val="0"/>
        <w:color w:val="00000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935090906">
    <w:abstractNumId w:val="0"/>
  </w:num>
  <w:num w:numId="2" w16cid:durableId="525094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BDFBC051"/>
    <w:rsid w:val="9D73B9A2"/>
    <w:rsid w:val="9F3B141B"/>
    <w:rsid w:val="BDFBC051"/>
    <w:rsid w:val="BF502EF4"/>
    <w:rsid w:val="CFCFDF49"/>
    <w:rsid w:val="E6D45215"/>
    <w:rsid w:val="F7BFBE19"/>
    <w:rsid w:val="F7FBB366"/>
    <w:rsid w:val="FFEF55AF"/>
    <w:rsid w:val="004F68DF"/>
    <w:rsid w:val="00C83D13"/>
    <w:rsid w:val="00EE15B2"/>
    <w:rsid w:val="15FF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D32D04"/>
  <w15:docId w15:val="{55C6EA4B-1FB0-4F28-A7AA-CF1FDE2C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styleId="1">
    <w:name w:val="heading 1"/>
    <w:basedOn w:val="a"/>
    <w:next w:val="a"/>
    <w:link w:val="10"/>
    <w:qFormat/>
    <w:rsid w:val="00EE15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pPr>
      <w:spacing w:beforeAutospacing="1" w:after="0" w:afterAutospacing="1"/>
    </w:pPr>
    <w:rPr>
      <w:rFonts w:eastAsia="Times New Roman"/>
      <w:sz w:val="24"/>
      <w:szCs w:val="24"/>
      <w:lang w:val="en-US" w:eastAsia="zh-CN"/>
    </w:rPr>
  </w:style>
  <w:style w:type="character" w:styleId="a4">
    <w:name w:val="Emphasis"/>
    <w:basedOn w:val="a0"/>
    <w:qFormat/>
    <w:rPr>
      <w:i/>
      <w:iCs/>
    </w:rPr>
  </w:style>
  <w:style w:type="character" w:styleId="a5">
    <w:name w:val="Hyperlink"/>
    <w:basedOn w:val="a0"/>
    <w:qFormat/>
    <w:rPr>
      <w:color w:val="0000FF"/>
      <w:u w:val="single"/>
    </w:rPr>
  </w:style>
  <w:style w:type="character" w:styleId="a6">
    <w:name w:val="Strong"/>
    <w:basedOn w:val="a0"/>
    <w:qFormat/>
    <w:rPr>
      <w:b/>
      <w:bCs/>
    </w:rPr>
  </w:style>
  <w:style w:type="paragraph" w:customStyle="1" w:styleId="3">
    <w:name w:val="Заголовок №3"/>
    <w:qFormat/>
    <w:pPr>
      <w:widowControl w:val="0"/>
      <w:outlineLvl w:val="2"/>
    </w:pPr>
    <w:rPr>
      <w:b/>
      <w:color w:val="000000"/>
      <w:lang w:val="en-US" w:eastAsia="zh-CN"/>
    </w:rPr>
  </w:style>
  <w:style w:type="paragraph" w:customStyle="1" w:styleId="11">
    <w:name w:val="Основной текст1"/>
    <w:basedOn w:val="a"/>
    <w:qFormat/>
    <w:pPr>
      <w:ind w:firstLine="30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rsid w:val="00EE15B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ru-RU"/>
    </w:rPr>
  </w:style>
  <w:style w:type="paragraph" w:customStyle="1" w:styleId="12">
    <w:name w:val="заголовок 1"/>
    <w:basedOn w:val="a"/>
    <w:next w:val="a"/>
    <w:rsid w:val="004F68DF"/>
    <w:pPr>
      <w:keepNext/>
      <w:widowControl/>
      <w:spacing w:before="20"/>
      <w:jc w:val="center"/>
    </w:pPr>
    <w:rPr>
      <w:rFonts w:ascii="Times New Roman" w:eastAsia="SimSun" w:hAnsi="Times New Roman" w:cs="Times New Roman"/>
      <w:b/>
      <w:color w:val="auto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1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056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35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9458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201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8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4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1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244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9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48422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620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5097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23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37343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775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22657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914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2801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0107960/a573badcfa856325a7f6c5597efaaedf/" TargetMode="External"/><Relationship Id="rId13" Type="http://schemas.openxmlformats.org/officeDocument/2006/relationships/hyperlink" Target="https://base.garant.ru/12191967/5ac206a89ea76855804609cd950fcaf7/" TargetMode="External"/><Relationship Id="rId18" Type="http://schemas.openxmlformats.org/officeDocument/2006/relationships/hyperlink" Target="https://base.garant.ru/10103955/1cafb24d049dcd1e7707a22d98e9858f/" TargetMode="External"/><Relationship Id="rId3" Type="http://schemas.openxmlformats.org/officeDocument/2006/relationships/styles" Target="styles.xml"/><Relationship Id="rId21" Type="http://schemas.openxmlformats.org/officeDocument/2006/relationships/hyperlink" Target="https://base.garant.ru/12185557/948c9c0734b6e944a4727660f2d5a027/" TargetMode="External"/><Relationship Id="rId7" Type="http://schemas.openxmlformats.org/officeDocument/2006/relationships/hyperlink" Target="https://base.garant.ru/12191964/9e3305d0d08ff111955ebd93afd10878/" TargetMode="External"/><Relationship Id="rId12" Type="http://schemas.openxmlformats.org/officeDocument/2006/relationships/hyperlink" Target="https://base.garant.ru/10107960/a573badcfa856325a7f6c5597efaaedf/" TargetMode="External"/><Relationship Id="rId17" Type="http://schemas.openxmlformats.org/officeDocument/2006/relationships/hyperlink" Target="https://base.garant.ru/10103955/1cafb24d049dcd1e7707a22d98e9858f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base.garant.ru/73841778/24e2d574e4ec3b578afff7c00b0b75a7/" TargetMode="External"/><Relationship Id="rId20" Type="http://schemas.openxmlformats.org/officeDocument/2006/relationships/hyperlink" Target="https://base.garant.ru/10103955/1cafb24d049dcd1e7707a22d98e9858f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mchs.gov.ru/law/Ukazi_Prezidenta_RF/item/33133961/" TargetMode="External"/><Relationship Id="rId11" Type="http://schemas.openxmlformats.org/officeDocument/2006/relationships/hyperlink" Target="https://base.garant.ru/10107960/a573badcfa856325a7f6c5597efaaedf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base.garant.ru/10107960/a573badcfa856325a7f6c5597efaaedf/" TargetMode="External"/><Relationship Id="rId23" Type="http://schemas.openxmlformats.org/officeDocument/2006/relationships/hyperlink" Target="https://base.garant.ru/74680206/748a3ec36c6c67c2109966799db685ea/" TargetMode="External"/><Relationship Id="rId10" Type="http://schemas.openxmlformats.org/officeDocument/2006/relationships/hyperlink" Target="https://base.garant.ru/10107960/a573badcfa856325a7f6c5597efaaedf/" TargetMode="External"/><Relationship Id="rId19" Type="http://schemas.openxmlformats.org/officeDocument/2006/relationships/hyperlink" Target="https://base.garant.ru/188276/53f89421bbdaf741eb2d1ecc4ddb4c3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10107960/a573badcfa856325a7f6c5597efaaedf/" TargetMode="External"/><Relationship Id="rId14" Type="http://schemas.openxmlformats.org/officeDocument/2006/relationships/hyperlink" Target="https://base.garant.ru/10107960/a573badcfa856325a7f6c5597efaaedf/" TargetMode="External"/><Relationship Id="rId22" Type="http://schemas.openxmlformats.org/officeDocument/2006/relationships/hyperlink" Target="https://base.garant.ru/10103955/1cafb24d049dcd1e7707a22d98e9858f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2618</Words>
  <Characters>14926</Characters>
  <Application>Microsoft Office Word</Application>
  <DocSecurity>0</DocSecurity>
  <Lines>124</Lines>
  <Paragraphs>35</Paragraphs>
  <ScaleCrop>false</ScaleCrop>
  <Company/>
  <LinksUpToDate>false</LinksUpToDate>
  <CharactersWithSpaces>17509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umc-user</dc:creator>
  <cp:lastModifiedBy>Кирилл</cp:lastModifiedBy>
  <cp:revision>3</cp:revision>
  <dcterms:created xsi:type="dcterms:W3CDTF">2022-12-21T21:20:00Z</dcterms:created>
  <dcterms:modified xsi:type="dcterms:W3CDTF">2022-12-26T08:33:00Z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1049-10.1.0.6758</vt:lpwstr>
  </property>
</Properties>
</file>